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45445" w14:textId="77777777" w:rsidR="00E66F57" w:rsidRDefault="00E66F57" w:rsidP="00E66F57"/>
    <w:p w14:paraId="2731E264" w14:textId="77777777" w:rsidR="00E66F57" w:rsidRDefault="00E66F57" w:rsidP="00E66F57"/>
    <w:p w14:paraId="3FC6CB9A" w14:textId="77777777" w:rsidR="00E66F57" w:rsidRDefault="00E66F57" w:rsidP="00E66F57">
      <w:pPr>
        <w:pStyle w:val="Tittel"/>
        <w:jc w:val="center"/>
      </w:pPr>
    </w:p>
    <w:p w14:paraId="487DB267" w14:textId="77777777" w:rsidR="00E66F57" w:rsidRDefault="00E66F57" w:rsidP="00E66F57">
      <w:pPr>
        <w:pStyle w:val="Tittel"/>
        <w:jc w:val="center"/>
      </w:pPr>
    </w:p>
    <w:p w14:paraId="193202FF" w14:textId="77777777" w:rsidR="00E66F57" w:rsidRDefault="00E66F57" w:rsidP="00E66F57">
      <w:pPr>
        <w:pStyle w:val="Tittel"/>
        <w:jc w:val="center"/>
      </w:pPr>
    </w:p>
    <w:p w14:paraId="10B7AB04" w14:textId="77777777" w:rsidR="005264D8" w:rsidRPr="005264D8" w:rsidRDefault="005264D8" w:rsidP="000A73C6"/>
    <w:p w14:paraId="2EA9A17E" w14:textId="77777777" w:rsidR="00E66F57" w:rsidRDefault="00E66F57" w:rsidP="00E66F57">
      <w:pPr>
        <w:pStyle w:val="Tittel"/>
        <w:jc w:val="center"/>
      </w:pPr>
    </w:p>
    <w:p w14:paraId="3CA522BC" w14:textId="77777777" w:rsidR="00E66F57" w:rsidRDefault="00E66F57" w:rsidP="00E66F57">
      <w:pPr>
        <w:pStyle w:val="Tittel"/>
        <w:jc w:val="center"/>
      </w:pPr>
      <w:r>
        <w:t>TILBUDSINVITASJON</w:t>
      </w:r>
    </w:p>
    <w:p w14:paraId="441EC821" w14:textId="77777777" w:rsidR="00AC6D31" w:rsidRPr="00925F00" w:rsidRDefault="00AC6D31" w:rsidP="417443F9">
      <w:pPr>
        <w:jc w:val="center"/>
        <w:rPr>
          <w:b/>
          <w:bCs/>
          <w:sz w:val="24"/>
          <w:szCs w:val="24"/>
        </w:rPr>
      </w:pPr>
    </w:p>
    <w:p w14:paraId="742C2111" w14:textId="77777777" w:rsidR="00E66F57" w:rsidRPr="00925F00" w:rsidRDefault="00E66F57" w:rsidP="009B48B4">
      <w:pPr>
        <w:jc w:val="center"/>
        <w:rPr>
          <w:b/>
          <w:sz w:val="24"/>
          <w:szCs w:val="24"/>
        </w:rPr>
      </w:pPr>
    </w:p>
    <w:p w14:paraId="5BFD8375" w14:textId="253A0B7B" w:rsidR="00E66F57" w:rsidRPr="000A73C6" w:rsidRDefault="0091594E" w:rsidP="00E66F57">
      <w:pPr>
        <w:jc w:val="center"/>
        <w:rPr>
          <w:bCs/>
          <w:sz w:val="24"/>
          <w:szCs w:val="24"/>
        </w:rPr>
      </w:pPr>
      <w:r w:rsidRPr="000A73C6">
        <w:rPr>
          <w:bCs/>
          <w:sz w:val="24"/>
          <w:szCs w:val="24"/>
        </w:rPr>
        <w:t xml:space="preserve">I henhold til </w:t>
      </w:r>
      <w:r w:rsidR="00E604A2">
        <w:rPr>
          <w:bCs/>
          <w:sz w:val="24"/>
          <w:szCs w:val="24"/>
        </w:rPr>
        <w:t>anskaffelsesloven</w:t>
      </w:r>
      <w:r w:rsidRPr="000A73C6">
        <w:rPr>
          <w:bCs/>
          <w:sz w:val="24"/>
          <w:szCs w:val="24"/>
        </w:rPr>
        <w:t xml:space="preserve"> og </w:t>
      </w:r>
      <w:r w:rsidR="0045289F">
        <w:rPr>
          <w:bCs/>
          <w:sz w:val="24"/>
          <w:szCs w:val="24"/>
        </w:rPr>
        <w:t>anskaffelsesforskriftens</w:t>
      </w:r>
      <w:r w:rsidR="00B84E03" w:rsidRPr="000A73C6">
        <w:rPr>
          <w:bCs/>
          <w:sz w:val="24"/>
          <w:szCs w:val="24"/>
        </w:rPr>
        <w:t xml:space="preserve"> del I</w:t>
      </w:r>
    </w:p>
    <w:p w14:paraId="27A90A21" w14:textId="77777777" w:rsidR="00E66F57" w:rsidRPr="00925F00" w:rsidRDefault="00E66F57" w:rsidP="00E66F57">
      <w:pPr>
        <w:jc w:val="center"/>
        <w:rPr>
          <w:b/>
          <w:sz w:val="24"/>
          <w:szCs w:val="24"/>
        </w:rPr>
      </w:pPr>
    </w:p>
    <w:p w14:paraId="08FDAB62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10979035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6CB26484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41FD0828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00E302CD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006C33A3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4CA7C59E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3B92BCCB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2589A860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3DF4AFB9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666A9159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38C0284D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4703FAB8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678F9DFB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11A63C0E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4C8B49A1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44BFCF4A" w14:textId="77777777" w:rsidR="000B1A74" w:rsidRDefault="000B1A74" w:rsidP="00E66F57">
      <w:pPr>
        <w:jc w:val="center"/>
        <w:rPr>
          <w:b/>
          <w:sz w:val="24"/>
          <w:szCs w:val="24"/>
        </w:rPr>
      </w:pPr>
    </w:p>
    <w:p w14:paraId="4B8035A2" w14:textId="77777777" w:rsidR="000B1A74" w:rsidRPr="00925F00" w:rsidRDefault="000B1A74" w:rsidP="00E66F57">
      <w:pPr>
        <w:jc w:val="center"/>
        <w:rPr>
          <w:b/>
          <w:sz w:val="24"/>
          <w:szCs w:val="24"/>
        </w:rPr>
      </w:pPr>
    </w:p>
    <w:p w14:paraId="50351503" w14:textId="77777777" w:rsidR="00850542" w:rsidRPr="000A73C6" w:rsidRDefault="00850542" w:rsidP="00850542">
      <w:pPr>
        <w:jc w:val="center"/>
        <w:rPr>
          <w:rFonts w:cs="Arial"/>
        </w:rPr>
      </w:pPr>
      <w:r w:rsidRPr="000A73C6">
        <w:rPr>
          <w:rFonts w:cs="Arial"/>
        </w:rPr>
        <w:t>Prosjekt 1105601 UiO Livsvitenskap brukerutstyr</w:t>
      </w:r>
    </w:p>
    <w:p w14:paraId="1F73F460" w14:textId="77777777" w:rsidR="00850542" w:rsidRPr="000A73C6" w:rsidRDefault="00850542" w:rsidP="00850542">
      <w:pPr>
        <w:jc w:val="center"/>
        <w:rPr>
          <w:rFonts w:cs="Arial"/>
          <w:szCs w:val="21"/>
        </w:rPr>
      </w:pPr>
    </w:p>
    <w:p w14:paraId="3E72CA03" w14:textId="1C64D7C4" w:rsidR="00850542" w:rsidRPr="000A73C6" w:rsidRDefault="00850542" w:rsidP="00850542">
      <w:pPr>
        <w:jc w:val="center"/>
        <w:rPr>
          <w:rFonts w:cs="Arial"/>
          <w:szCs w:val="21"/>
        </w:rPr>
      </w:pPr>
      <w:r w:rsidRPr="000A73C6">
        <w:rPr>
          <w:rFonts w:cs="Arial"/>
          <w:szCs w:val="21"/>
        </w:rPr>
        <w:t>K9</w:t>
      </w:r>
      <w:r w:rsidR="00E537D2">
        <w:rPr>
          <w:rFonts w:cs="Arial"/>
          <w:szCs w:val="21"/>
        </w:rPr>
        <w:t>0</w:t>
      </w:r>
      <w:r w:rsidR="0012039B">
        <w:rPr>
          <w:rFonts w:cs="Arial"/>
          <w:szCs w:val="21"/>
        </w:rPr>
        <w:t>5.03 Krokcontainere</w:t>
      </w:r>
    </w:p>
    <w:p w14:paraId="5731F684" w14:textId="77777777" w:rsidR="00E66F57" w:rsidRDefault="00E66F57" w:rsidP="00E66F57">
      <w:pPr>
        <w:pStyle w:val="Undertittel"/>
      </w:pPr>
    </w:p>
    <w:p w14:paraId="32CB0470" w14:textId="77777777" w:rsidR="00E66F57" w:rsidRDefault="00E66F57" w:rsidP="00E66F57"/>
    <w:p w14:paraId="31761867" w14:textId="77777777" w:rsidR="00E66F57" w:rsidRDefault="00E66F57" w:rsidP="00E66F57">
      <w:pPr>
        <w:spacing w:after="160" w:line="259" w:lineRule="auto"/>
      </w:pPr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1"/>
          <w:szCs w:val="21"/>
          <w:lang w:eastAsia="en-US"/>
        </w:rPr>
        <w:id w:val="1160113479"/>
        <w:docPartObj>
          <w:docPartGallery w:val="Table of Contents"/>
          <w:docPartUnique/>
        </w:docPartObj>
      </w:sdtPr>
      <w:sdtEndPr/>
      <w:sdtContent>
        <w:p w14:paraId="1A92E77C" w14:textId="77777777" w:rsidR="00E66F57" w:rsidRDefault="00E66F57" w:rsidP="00E66F57">
          <w:pPr>
            <w:pStyle w:val="Overskriftforinnholdsfortegnelse"/>
          </w:pPr>
          <w:r>
            <w:t>Innholdsfortegnelse</w:t>
          </w:r>
        </w:p>
        <w:p w14:paraId="3B9206D1" w14:textId="773C88D5" w:rsidR="00383808" w:rsidRDefault="00E66F57">
          <w:pPr>
            <w:pStyle w:val="INNH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r>
            <w:rPr>
              <w:rFonts w:ascii="Times New Roman" w:hAnsi="Times New Roman"/>
              <w:sz w:val="24"/>
            </w:rPr>
            <w:fldChar w:fldCharType="begin"/>
          </w:r>
          <w:r>
            <w:rPr>
              <w:rFonts w:ascii="Times New Roman" w:hAnsi="Times New Roman"/>
              <w:sz w:val="24"/>
            </w:rPr>
            <w:instrText xml:space="preserve"> TOC \o "1-3" \h \z \u </w:instrText>
          </w:r>
          <w:r>
            <w:rPr>
              <w:rFonts w:ascii="Times New Roman" w:hAnsi="Times New Roman"/>
              <w:sz w:val="24"/>
            </w:rPr>
            <w:fldChar w:fldCharType="separate"/>
          </w:r>
          <w:hyperlink w:anchor="_Toc178160123" w:history="1">
            <w:r w:rsidR="00383808" w:rsidRPr="00095919">
              <w:rPr>
                <w:rStyle w:val="Hyperkobling"/>
                <w:rFonts w:eastAsiaTheme="majorEastAsia"/>
              </w:rPr>
              <w:t>1.</w:t>
            </w:r>
            <w:r w:rsidR="00383808"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="00383808" w:rsidRPr="00095919">
              <w:rPr>
                <w:rStyle w:val="Hyperkobling"/>
                <w:rFonts w:eastAsiaTheme="majorEastAsia"/>
              </w:rPr>
              <w:t>Generelt om oppdraget</w:t>
            </w:r>
            <w:r w:rsidR="00383808">
              <w:rPr>
                <w:webHidden/>
              </w:rPr>
              <w:tab/>
            </w:r>
            <w:r w:rsidR="00383808">
              <w:rPr>
                <w:webHidden/>
              </w:rPr>
              <w:fldChar w:fldCharType="begin"/>
            </w:r>
            <w:r w:rsidR="00383808">
              <w:rPr>
                <w:webHidden/>
              </w:rPr>
              <w:instrText xml:space="preserve"> PAGEREF _Toc178160123 \h </w:instrText>
            </w:r>
            <w:r w:rsidR="00383808">
              <w:rPr>
                <w:webHidden/>
              </w:rPr>
            </w:r>
            <w:r w:rsidR="00383808">
              <w:rPr>
                <w:webHidden/>
              </w:rPr>
              <w:fldChar w:fldCharType="separate"/>
            </w:r>
            <w:r w:rsidR="00383808">
              <w:rPr>
                <w:webHidden/>
              </w:rPr>
              <w:t>3</w:t>
            </w:r>
            <w:r w:rsidR="00383808">
              <w:rPr>
                <w:webHidden/>
              </w:rPr>
              <w:fldChar w:fldCharType="end"/>
            </w:r>
          </w:hyperlink>
        </w:p>
        <w:p w14:paraId="6C1C6287" w14:textId="46054EF9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24" w:history="1">
            <w:r w:rsidRPr="00095919">
              <w:rPr>
                <w:rStyle w:val="Hyperkobling"/>
                <w:rFonts w:eastAsiaTheme="majorEastAsia"/>
                <w:noProof/>
              </w:rPr>
              <w:t>1.1 Invitasjon og orientering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FCD6BF" w14:textId="7FD425C1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25" w:history="1">
            <w:r w:rsidRPr="00095919">
              <w:rPr>
                <w:rStyle w:val="Hyperkobling"/>
                <w:rFonts w:eastAsiaTheme="majorEastAsia"/>
                <w:noProof/>
              </w:rPr>
              <w:t>1.2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C7210C" w14:textId="3F602FAF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26" w:history="1">
            <w:r w:rsidRPr="00095919">
              <w:rPr>
                <w:rStyle w:val="Hyperkobling"/>
                <w:rFonts w:eastAsiaTheme="majorEastAsia"/>
                <w:noProof/>
              </w:rPr>
              <w:t>1.3 Tilbudets priser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4BA406" w14:textId="78B78D17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27" w:history="1">
            <w:r w:rsidRPr="00095919">
              <w:rPr>
                <w:rStyle w:val="Hyperkobling"/>
                <w:rFonts w:eastAsiaTheme="majorEastAsia"/>
                <w:noProof/>
              </w:rPr>
              <w:t>1.4 Kunngjøring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E04BC7" w14:textId="43B92F1A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28" w:history="1">
            <w:r w:rsidRPr="00095919">
              <w:rPr>
                <w:rStyle w:val="Hyperkobling"/>
                <w:rFonts w:eastAsiaTheme="majorEastAsia"/>
                <w:noProof/>
              </w:rPr>
              <w:t>1.5 Konkurransegrunnlag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C7E3B7" w14:textId="1D0C03E8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29" w:history="1">
            <w:r w:rsidRPr="00095919">
              <w:rPr>
                <w:rStyle w:val="Hyperkobling"/>
                <w:rFonts w:eastAsiaTheme="majorEastAsia"/>
                <w:noProof/>
              </w:rPr>
              <w:t>1.5 Fremdrift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77B5D3" w14:textId="0C14A1D5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30" w:history="1">
            <w:r w:rsidRPr="00095919">
              <w:rPr>
                <w:rStyle w:val="Hyperkobling"/>
                <w:rFonts w:eastAsiaTheme="majorEastAsia"/>
                <w:noProof/>
              </w:rPr>
              <w:t>1.7 Logistikk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75164" w14:textId="54B05E3D" w:rsidR="00383808" w:rsidRDefault="00383808">
          <w:pPr>
            <w:pStyle w:val="INNH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hyperlink w:anchor="_Toc178160131" w:history="1">
            <w:r w:rsidRPr="00095919">
              <w:rPr>
                <w:rStyle w:val="Hyperkobling"/>
                <w:rFonts w:eastAsiaTheme="majorEastAsia"/>
              </w:rPr>
              <w:t>2.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95919">
              <w:rPr>
                <w:rStyle w:val="Hyperkobling"/>
                <w:rFonts w:eastAsiaTheme="majorEastAsia"/>
              </w:rPr>
              <w:t>Kontraktsbestemmelser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_Toc178160131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64A5F30" w14:textId="2951DEC3" w:rsidR="00383808" w:rsidRDefault="00383808">
          <w:pPr>
            <w:pStyle w:val="INNH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hyperlink w:anchor="_Toc178160132" w:history="1">
            <w:r w:rsidRPr="00095919">
              <w:rPr>
                <w:rStyle w:val="Hyperkobling"/>
                <w:rFonts w:eastAsiaTheme="majorEastAsia"/>
              </w:rPr>
              <w:t>3.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95919">
              <w:rPr>
                <w:rStyle w:val="Hyperkobling"/>
                <w:rFonts w:eastAsiaTheme="majorEastAsia"/>
              </w:rPr>
              <w:t>Regler for gjennomføringen av konkurransen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_Toc178160132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E32A9ED" w14:textId="5F7AD3D0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33" w:history="1">
            <w:r w:rsidRPr="00095919">
              <w:rPr>
                <w:rStyle w:val="Hyperkobling"/>
                <w:rFonts w:eastAsiaTheme="majorEastAsia"/>
                <w:noProof/>
              </w:rPr>
              <w:t>3.1 Lov om offentlige anskaffelser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ADBBBF" w14:textId="20557959" w:rsidR="00383808" w:rsidRDefault="00383808">
          <w:pPr>
            <w:pStyle w:val="INNH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34" w:history="1">
            <w:r w:rsidRPr="00095919">
              <w:rPr>
                <w:rStyle w:val="Hyperkobling"/>
                <w:rFonts w:asciiTheme="majorHAnsi" w:eastAsiaTheme="majorEastAsia" w:hAnsiTheme="majorHAnsi" w:cstheme="majorBidi"/>
                <w:b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95919">
              <w:rPr>
                <w:rStyle w:val="Hyperkobling"/>
                <w:rFonts w:asciiTheme="majorHAnsi" w:eastAsiaTheme="majorEastAsia" w:hAnsiTheme="majorHAnsi" w:cstheme="majorBidi"/>
                <w:b/>
                <w:noProof/>
              </w:rPr>
              <w:t>Prinsipper for konkurransen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84F47" w14:textId="6F012256" w:rsidR="00383808" w:rsidRDefault="00383808">
          <w:pPr>
            <w:pStyle w:val="INNH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35" w:history="1">
            <w:r w:rsidRPr="00095919">
              <w:rPr>
                <w:rStyle w:val="Hyperkobling"/>
                <w:rFonts w:asciiTheme="majorHAnsi" w:eastAsiaTheme="majorEastAsia" w:hAnsiTheme="majorHAnsi" w:cstheme="majorBidi"/>
                <w:b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95919">
              <w:rPr>
                <w:rStyle w:val="Hyperkobling"/>
                <w:rFonts w:asciiTheme="majorHAnsi" w:eastAsiaTheme="majorEastAsia" w:hAnsiTheme="majorHAnsi" w:cstheme="majorBidi"/>
                <w:b/>
                <w:noProof/>
              </w:rPr>
              <w:t>Kunngjøring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D615CF" w14:textId="3E0411CF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36" w:history="1">
            <w:r w:rsidRPr="00095919">
              <w:rPr>
                <w:rStyle w:val="Hyperkobling"/>
                <w:rFonts w:eastAsiaTheme="majorEastAsia"/>
                <w:noProof/>
              </w:rPr>
              <w:t>3.4 Informasjonsmøte/Tilbudsbefaring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F76D2" w14:textId="491B4480" w:rsidR="00383808" w:rsidRDefault="00383808">
          <w:pPr>
            <w:pStyle w:val="INNH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38" w:history="1">
            <w:r w:rsidRPr="00095919">
              <w:rPr>
                <w:rStyle w:val="Hyperkobling"/>
                <w:rFonts w:asciiTheme="majorHAnsi" w:eastAsiaTheme="majorEastAsia" w:hAnsiTheme="majorHAnsi" w:cstheme="majorBidi"/>
                <w:b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95919">
              <w:rPr>
                <w:rStyle w:val="Hyperkobling"/>
                <w:rFonts w:asciiTheme="majorHAnsi" w:eastAsiaTheme="majorEastAsia" w:hAnsiTheme="majorHAnsi" w:cstheme="majorBidi"/>
                <w:b/>
                <w:noProof/>
              </w:rPr>
              <w:t>Offentlighet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E4135" w14:textId="6E71840C" w:rsidR="00383808" w:rsidRDefault="00383808">
          <w:pPr>
            <w:pStyle w:val="INNH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hyperlink w:anchor="_Toc178160139" w:history="1">
            <w:r w:rsidRPr="00095919">
              <w:rPr>
                <w:rStyle w:val="Hyperkobling"/>
                <w:rFonts w:eastAsiaTheme="majorEastAsia"/>
              </w:rPr>
              <w:t>4.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95919">
              <w:rPr>
                <w:rStyle w:val="Hyperkobling"/>
                <w:rFonts w:eastAsiaTheme="majorEastAsia"/>
              </w:rPr>
              <w:t>Statsbyggs evaluering av tilbudet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_Toc178160139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A289640" w14:textId="78AA8C0E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40" w:history="1">
            <w:r w:rsidRPr="00095919">
              <w:rPr>
                <w:rStyle w:val="Hyperkobling"/>
                <w:rFonts w:eastAsiaTheme="majorEastAsia"/>
                <w:noProof/>
              </w:rPr>
              <w:t>4.1 Sanksjonslovgivning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18E2CE" w14:textId="0786E010" w:rsidR="00383808" w:rsidRDefault="00383808">
          <w:pPr>
            <w:pStyle w:val="INNH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41" w:history="1">
            <w:r w:rsidRPr="00095919">
              <w:rPr>
                <w:rStyle w:val="Hyperkobling"/>
                <w:rFonts w:asciiTheme="majorHAnsi" w:eastAsiaTheme="majorEastAsia" w:hAnsiTheme="majorHAnsi" w:cstheme="majorBidi"/>
                <w:b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95919">
              <w:rPr>
                <w:rStyle w:val="Hyperkobling"/>
                <w:rFonts w:asciiTheme="majorHAnsi" w:eastAsiaTheme="majorEastAsia" w:hAnsiTheme="majorHAnsi" w:cstheme="majorBidi"/>
                <w:b/>
                <w:noProof/>
              </w:rPr>
              <w:t>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C1AC3C" w14:textId="544F400B" w:rsidR="00383808" w:rsidRDefault="00383808">
          <w:pPr>
            <w:pStyle w:val="INNH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42" w:history="1">
            <w:r w:rsidRPr="00095919">
              <w:rPr>
                <w:rStyle w:val="Hyperkobling"/>
                <w:rFonts w:asciiTheme="majorHAnsi" w:eastAsiaTheme="majorEastAsia" w:hAnsiTheme="majorHAnsi" w:cstheme="majorBidi"/>
                <w:b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95919">
              <w:rPr>
                <w:rStyle w:val="Hyperkobling"/>
                <w:rFonts w:asciiTheme="majorHAnsi" w:eastAsiaTheme="majorEastAsia" w:hAnsiTheme="majorHAnsi" w:cstheme="majorBidi"/>
                <w:b/>
                <w:noProof/>
              </w:rPr>
              <w:t>Attest for skatt og merverdiavgift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F96ADE" w14:textId="0EE3733F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43" w:history="1">
            <w:r w:rsidRPr="00095919">
              <w:rPr>
                <w:rStyle w:val="Hyperkobling"/>
                <w:rFonts w:eastAsiaTheme="majorEastAsia"/>
                <w:noProof/>
              </w:rPr>
              <w:t>4.4 Tildelingskriterier i denne konkurransen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857DCC" w14:textId="71450302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44" w:history="1">
            <w:r w:rsidRPr="00095919">
              <w:rPr>
                <w:rStyle w:val="Hyperkobling"/>
                <w:rFonts w:eastAsiaTheme="majorEastAsia"/>
                <w:noProof/>
              </w:rPr>
              <w:t>4.5 Tildeling av kontrakt og begrunnelse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37C8F6" w14:textId="0CBAF12E" w:rsidR="00383808" w:rsidRDefault="00383808">
          <w:pPr>
            <w:pStyle w:val="INNH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hyperlink w:anchor="_Toc178160145" w:history="1">
            <w:r w:rsidRPr="00095919">
              <w:rPr>
                <w:rStyle w:val="Hyperkobling"/>
                <w:rFonts w:eastAsiaTheme="majorEastAsia"/>
              </w:rPr>
              <w:t>5.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95919">
              <w:rPr>
                <w:rStyle w:val="Hyperkobling"/>
                <w:rFonts w:eastAsiaTheme="majorEastAsia"/>
              </w:rPr>
              <w:t>Avvik fra konkurransegrunnlaget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_Toc178160145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52554A4" w14:textId="468EDCF2" w:rsidR="00383808" w:rsidRDefault="00383808">
          <w:pPr>
            <w:pStyle w:val="INNH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hyperlink w:anchor="_Toc178160146" w:history="1">
            <w:r w:rsidRPr="00095919">
              <w:rPr>
                <w:rStyle w:val="Hyperkobling"/>
                <w:rFonts w:eastAsiaTheme="majorEastAsia"/>
              </w:rPr>
              <w:t>6.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95919">
              <w:rPr>
                <w:rStyle w:val="Hyperkobling"/>
                <w:rFonts w:eastAsiaTheme="majorEastAsia"/>
              </w:rPr>
              <w:t>Krav til tilbudet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_Toc178160146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42CF829" w14:textId="5CB117BF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47" w:history="1">
            <w:r w:rsidRPr="00095919">
              <w:rPr>
                <w:rStyle w:val="Hyperkobling"/>
                <w:rFonts w:eastAsiaTheme="majorEastAsia"/>
                <w:noProof/>
              </w:rPr>
              <w:t>6.1 Elektronisk tilbudsavgivelse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391BE8" w14:textId="7AB71D84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48" w:history="1">
            <w:r w:rsidRPr="00095919">
              <w:rPr>
                <w:rStyle w:val="Hyperkobling"/>
                <w:rFonts w:eastAsiaTheme="majorEastAsia"/>
                <w:noProof/>
              </w:rPr>
              <w:t>6.2 Hva skal leveres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F0530C" w14:textId="183AE9A8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49" w:history="1">
            <w:r w:rsidRPr="00095919">
              <w:rPr>
                <w:rStyle w:val="Hyperkobling"/>
                <w:rFonts w:eastAsiaTheme="majorEastAsia"/>
                <w:noProof/>
              </w:rPr>
              <w:t>6.3 Alternative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AEBCF1" w14:textId="2A76E790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50" w:history="1">
            <w:r w:rsidRPr="00095919">
              <w:rPr>
                <w:rStyle w:val="Hyperkobling"/>
                <w:rFonts w:eastAsiaTheme="majorEastAsia"/>
                <w:noProof/>
              </w:rPr>
              <w:t>6.4 Tilbudets språk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932B43" w14:textId="2D9AB703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51" w:history="1">
            <w:r w:rsidRPr="00095919">
              <w:rPr>
                <w:rStyle w:val="Hyperkobling"/>
                <w:rFonts w:eastAsiaTheme="majorEastAsia"/>
                <w:noProof/>
              </w:rPr>
              <w:t>6.5 Vedståelsesfrist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EF8EA4" w14:textId="3FF31D59" w:rsidR="00383808" w:rsidRDefault="00383808">
          <w:pPr>
            <w:pStyle w:val="INNH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52" w:history="1">
            <w:r w:rsidRPr="00095919">
              <w:rPr>
                <w:rStyle w:val="Hyperkobling"/>
                <w:rFonts w:eastAsiaTheme="majorEastAsia"/>
                <w:noProof/>
              </w:rPr>
              <w:t>6.6 Innleveringssted og tilbudsfrist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1998" w14:textId="31FB7A91" w:rsidR="00383808" w:rsidRDefault="00383808">
          <w:pPr>
            <w:pStyle w:val="INNH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78160155" w:history="1">
            <w:r w:rsidRPr="00095919">
              <w:rPr>
                <w:rStyle w:val="Hyperkobling"/>
                <w:rFonts w:asciiTheme="majorHAnsi" w:eastAsiaTheme="majorEastAsia" w:hAnsiTheme="majorHAnsi" w:cstheme="majorBidi"/>
                <w:b/>
                <w:noProof/>
              </w:rPr>
              <w:t>6.7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95919">
              <w:rPr>
                <w:rStyle w:val="Hyperkobling"/>
                <w:rFonts w:asciiTheme="majorHAnsi" w:eastAsiaTheme="majorEastAsia" w:hAnsiTheme="majorHAnsi" w:cstheme="majorBidi"/>
                <w:b/>
                <w:noProof/>
              </w:rPr>
              <w:t>Om Mercellportalen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_Toc178160155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D380C4" w14:textId="2C22CB44" w:rsidR="00E66F57" w:rsidRDefault="00E66F57" w:rsidP="00E66F57"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nb-NO"/>
            </w:rPr>
            <w:fldChar w:fldCharType="end"/>
          </w:r>
        </w:p>
      </w:sdtContent>
    </w:sdt>
    <w:p w14:paraId="6C39F15E" w14:textId="07621C0D" w:rsidR="00E66F57" w:rsidRPr="000A73C6" w:rsidRDefault="00E66F57" w:rsidP="000A73C6">
      <w:pPr>
        <w:spacing w:after="160" w:line="259" w:lineRule="auto"/>
        <w:rPr>
          <w:rFonts w:ascii="Arial" w:eastAsia="Times New Roman" w:hAnsi="Arial" w:cs="Arial"/>
          <w:b/>
          <w:sz w:val="24"/>
          <w:szCs w:val="20"/>
          <w:lang w:eastAsia="nb-NO"/>
        </w:rPr>
      </w:pPr>
      <w:r>
        <w:br w:type="page"/>
      </w:r>
    </w:p>
    <w:p w14:paraId="05ED9079" w14:textId="77777777" w:rsidR="00E66F57" w:rsidRDefault="00E66F57" w:rsidP="00E66F57">
      <w:pPr>
        <w:pStyle w:val="Overskrift1"/>
        <w:numPr>
          <w:ilvl w:val="0"/>
          <w:numId w:val="16"/>
        </w:numPr>
      </w:pPr>
      <w:bookmarkStart w:id="0" w:name="_Toc370296314"/>
      <w:bookmarkStart w:id="1" w:name="_Toc500940161"/>
      <w:bookmarkStart w:id="2" w:name="_Toc178160123"/>
      <w:r>
        <w:lastRenderedPageBreak/>
        <w:t xml:space="preserve">Generelt </w:t>
      </w:r>
      <w:r w:rsidRPr="00E66F57">
        <w:t>om</w:t>
      </w:r>
      <w:r>
        <w:t xml:space="preserve"> oppdraget</w:t>
      </w:r>
      <w:bookmarkEnd w:id="0"/>
      <w:bookmarkEnd w:id="1"/>
      <w:bookmarkEnd w:id="2"/>
    </w:p>
    <w:p w14:paraId="05CC2609" w14:textId="77777777" w:rsidR="00E66F57" w:rsidRDefault="00E66F57" w:rsidP="00E66F57">
      <w:pPr>
        <w:pStyle w:val="Overskrift2"/>
        <w:numPr>
          <w:ilvl w:val="1"/>
          <w:numId w:val="0"/>
        </w:numPr>
        <w:ind w:left="426" w:hanging="426"/>
      </w:pPr>
      <w:bookmarkStart w:id="3" w:name="_Toc370296315"/>
      <w:bookmarkStart w:id="4" w:name="_Toc500940162"/>
      <w:bookmarkStart w:id="5" w:name="_Toc178160124"/>
      <w:r>
        <w:t>1.1 Invitasjon og orientering</w:t>
      </w:r>
      <w:bookmarkEnd w:id="3"/>
      <w:bookmarkEnd w:id="4"/>
      <w:bookmarkEnd w:id="5"/>
    </w:p>
    <w:p w14:paraId="03DBE3F7" w14:textId="77777777" w:rsidR="00E66F57" w:rsidRDefault="00E66F57" w:rsidP="00E66F57">
      <w:pPr>
        <w:jc w:val="both"/>
      </w:pPr>
    </w:p>
    <w:p w14:paraId="0A4648DB" w14:textId="0DF8D265" w:rsidR="005B6BB0" w:rsidRDefault="005B6BB0" w:rsidP="0027134F">
      <w:r>
        <w:t xml:space="preserve">Oppdragsgiver for denne konkurransen er Statsbygg. </w:t>
      </w:r>
      <w:r w:rsidR="0090479B" w:rsidRPr="0090479B">
        <w:t xml:space="preserve">Som statens byggherre leder Statsbygg en rekke av landets største og mest komplekse byggeprosjekter. Til enhver tid har </w:t>
      </w:r>
      <w:r w:rsidR="00363887">
        <w:t>Statsbygg</w:t>
      </w:r>
      <w:r w:rsidR="0090479B" w:rsidRPr="0090479B">
        <w:t xml:space="preserve"> over 100 store og små prosjekter gående.</w:t>
      </w:r>
    </w:p>
    <w:p w14:paraId="6111099E" w14:textId="77777777" w:rsidR="00CE2467" w:rsidRDefault="00CE2467" w:rsidP="0027134F">
      <w:pPr>
        <w:rPr>
          <w:rFonts w:ascii="Arial" w:hAnsi="Arial" w:cs="Arial"/>
          <w:szCs w:val="13"/>
        </w:rPr>
      </w:pPr>
    </w:p>
    <w:p w14:paraId="282ED7DC" w14:textId="57664312" w:rsidR="0027134F" w:rsidRPr="000A73C6" w:rsidRDefault="00283F63" w:rsidP="0027134F">
      <w:pPr>
        <w:rPr>
          <w:rFonts w:ascii="Arial" w:hAnsi="Arial" w:cs="Arial"/>
          <w:szCs w:val="13"/>
        </w:rPr>
      </w:pPr>
      <w:r>
        <w:rPr>
          <w:rFonts w:ascii="Arial" w:hAnsi="Arial" w:cs="Arial"/>
          <w:szCs w:val="13"/>
        </w:rPr>
        <w:t>Statsbygg</w:t>
      </w:r>
      <w:r w:rsidR="00CE2467">
        <w:rPr>
          <w:rFonts w:ascii="Arial" w:hAnsi="Arial" w:cs="Arial"/>
          <w:szCs w:val="13"/>
        </w:rPr>
        <w:t xml:space="preserve"> </w:t>
      </w:r>
      <w:r w:rsidR="003B43F8">
        <w:rPr>
          <w:rFonts w:ascii="Arial" w:hAnsi="Arial" w:cs="Arial"/>
          <w:szCs w:val="13"/>
        </w:rPr>
        <w:t>bygger</w:t>
      </w:r>
      <w:r w:rsidR="00CE2467">
        <w:rPr>
          <w:rFonts w:ascii="Arial" w:hAnsi="Arial" w:cs="Arial"/>
          <w:szCs w:val="13"/>
        </w:rPr>
        <w:t xml:space="preserve"> </w:t>
      </w:r>
      <w:r w:rsidR="000C3B03">
        <w:rPr>
          <w:rFonts w:ascii="Arial" w:hAnsi="Arial" w:cs="Arial"/>
          <w:szCs w:val="13"/>
        </w:rPr>
        <w:t xml:space="preserve">det nye Livsvitenskapsbygget </w:t>
      </w:r>
      <w:r w:rsidR="00CE2467">
        <w:rPr>
          <w:rFonts w:ascii="Arial" w:hAnsi="Arial" w:cs="Arial"/>
          <w:szCs w:val="13"/>
        </w:rPr>
        <w:t xml:space="preserve">på </w:t>
      </w:r>
      <w:r w:rsidR="0023612A">
        <w:rPr>
          <w:rFonts w:ascii="Arial" w:hAnsi="Arial" w:cs="Arial"/>
          <w:szCs w:val="13"/>
        </w:rPr>
        <w:t>oppdrag fra</w:t>
      </w:r>
      <w:r w:rsidR="00186004">
        <w:rPr>
          <w:rFonts w:ascii="Arial" w:hAnsi="Arial" w:cs="Arial"/>
          <w:szCs w:val="13"/>
        </w:rPr>
        <w:t xml:space="preserve"> Kunnskapsdepartementet</w:t>
      </w:r>
      <w:r w:rsidR="0023612A">
        <w:rPr>
          <w:rFonts w:ascii="Arial" w:hAnsi="Arial" w:cs="Arial"/>
          <w:szCs w:val="13"/>
        </w:rPr>
        <w:t>.</w:t>
      </w:r>
      <w:r w:rsidR="003B43F8">
        <w:rPr>
          <w:rFonts w:ascii="Arial" w:hAnsi="Arial" w:cs="Arial"/>
          <w:szCs w:val="13"/>
        </w:rPr>
        <w:t xml:space="preserve"> </w:t>
      </w:r>
      <w:r w:rsidR="0027134F" w:rsidRPr="000A73C6">
        <w:t>Livsvitenskapsbygget skal være et felles anlegg for ledende universitets- og sykehusmiljøer innen livsvitenskap og sikre Norge internasjonal konkurransekraft på området. Her vil både Universitetet i Oslo og Klinikk for laboratoriemedisin (KLM) ved Oslo universitetssykehus</w:t>
      </w:r>
      <w:r w:rsidR="00240FBC">
        <w:t xml:space="preserve"> HF</w:t>
      </w:r>
      <w:r w:rsidR="0027134F" w:rsidRPr="000A73C6">
        <w:t xml:space="preserve"> holde til. Når bygget står ferdig vil Livsvitenskapsbygget tilby hensiktsmessige lokaler, som både er svært teknisk avansert og samtidig ha fleksibilitet for å kunne tilrettelegge for allsidig forskning og samspill mellom ulike faggrupper og aktører innen livsvitenskap. </w:t>
      </w:r>
    </w:p>
    <w:p w14:paraId="281BE9EA" w14:textId="77777777" w:rsidR="0027134F" w:rsidRPr="00B76502" w:rsidRDefault="0027134F" w:rsidP="0027134F"/>
    <w:p w14:paraId="51E98B6D" w14:textId="020D6A49" w:rsidR="0027134F" w:rsidRPr="00B76502" w:rsidRDefault="0027134F" w:rsidP="18A2F670">
      <w:r w:rsidRPr="18A2F670">
        <w:t>For mer info</w:t>
      </w:r>
      <w:r w:rsidR="00494EFC" w:rsidRPr="18A2F670">
        <w:t>rmasjon</w:t>
      </w:r>
      <w:r w:rsidRPr="18A2F670">
        <w:t xml:space="preserve"> se:</w:t>
      </w:r>
      <w:r w:rsidR="6FE3EAB7" w:rsidRPr="18A2F670">
        <w:t xml:space="preserve">                                                                                                                             </w:t>
      </w:r>
    </w:p>
    <w:p w14:paraId="0796B123" w14:textId="77777777" w:rsidR="0027134F" w:rsidRPr="00B76502" w:rsidRDefault="00383808" w:rsidP="0027134F">
      <w:pPr>
        <w:rPr>
          <w:rFonts w:cstheme="minorHAnsi"/>
          <w:i/>
          <w:iCs/>
        </w:rPr>
      </w:pPr>
      <w:hyperlink r:id="rId12" w:history="1">
        <w:r w:rsidR="0027134F" w:rsidRPr="00B76502">
          <w:rPr>
            <w:rStyle w:val="Hyperkobling"/>
            <w:rFonts w:cstheme="minorHAnsi"/>
            <w:color w:val="auto"/>
          </w:rPr>
          <w:t>Livsvitenskapsbygget - Statsbygg</w:t>
        </w:r>
      </w:hyperlink>
    </w:p>
    <w:p w14:paraId="3B164BB4" w14:textId="77777777" w:rsidR="0027134F" w:rsidRPr="00B76502" w:rsidRDefault="00383808" w:rsidP="0027134F">
      <w:pPr>
        <w:rPr>
          <w:rFonts w:cstheme="minorHAnsi"/>
          <w:i/>
          <w:iCs/>
        </w:rPr>
      </w:pPr>
      <w:hyperlink r:id="rId13" w:history="1">
        <w:r w:rsidR="0027134F" w:rsidRPr="00B76502">
          <w:rPr>
            <w:rStyle w:val="Hyperkobling"/>
            <w:rFonts w:cstheme="minorHAnsi"/>
            <w:color w:val="auto"/>
          </w:rPr>
          <w:t xml:space="preserve">Nytt livsvitenskapsbygg - </w:t>
        </w:r>
        <w:proofErr w:type="spellStart"/>
        <w:r w:rsidR="0027134F" w:rsidRPr="00B76502">
          <w:rPr>
            <w:rStyle w:val="Hyperkobling"/>
            <w:rFonts w:cstheme="minorHAnsi"/>
            <w:color w:val="auto"/>
          </w:rPr>
          <w:t>UiO:Livsvitenskap</w:t>
        </w:r>
        <w:proofErr w:type="spellEnd"/>
      </w:hyperlink>
    </w:p>
    <w:p w14:paraId="28D545E1" w14:textId="77777777" w:rsidR="00B90190" w:rsidRDefault="00B90190" w:rsidP="00E66F57">
      <w:pPr>
        <w:jc w:val="both"/>
      </w:pPr>
    </w:p>
    <w:p w14:paraId="2326DAE9" w14:textId="703DC6CE" w:rsidR="00A77D91" w:rsidRPr="00873ABF" w:rsidRDefault="00A77D91" w:rsidP="00A77D91">
      <w:pPr>
        <w:rPr>
          <w:rFonts w:ascii="Arial" w:hAnsi="Arial" w:cs="Arial"/>
          <w:szCs w:val="21"/>
        </w:rPr>
      </w:pPr>
      <w:r>
        <w:t xml:space="preserve">Statsbygg ber </w:t>
      </w:r>
      <w:r w:rsidRPr="00C677B6">
        <w:t>i forbindelse med prosjekt</w:t>
      </w:r>
      <w:r w:rsidRPr="00450971">
        <w:rPr>
          <w:rFonts w:ascii="Arial" w:hAnsi="Arial" w:cs="Arial"/>
          <w:szCs w:val="21"/>
        </w:rPr>
        <w:t xml:space="preserve"> </w:t>
      </w:r>
      <w:r w:rsidRPr="00AA543A">
        <w:rPr>
          <w:rFonts w:ascii="Arial" w:hAnsi="Arial" w:cs="Arial"/>
          <w:szCs w:val="21"/>
        </w:rPr>
        <w:t>1004501 UiO Livsvitenskap</w:t>
      </w:r>
      <w:r>
        <w:rPr>
          <w:rFonts w:ascii="Arial" w:hAnsi="Arial" w:cs="Arial"/>
          <w:szCs w:val="21"/>
        </w:rPr>
        <w:t xml:space="preserve"> og </w:t>
      </w:r>
      <w:r w:rsidRPr="00AA543A">
        <w:rPr>
          <w:rFonts w:ascii="Arial" w:hAnsi="Arial" w:cs="Arial"/>
          <w:szCs w:val="21"/>
        </w:rPr>
        <w:t>1105601 UiO Livsvitenskap brukerutstyr</w:t>
      </w:r>
      <w:r>
        <w:rPr>
          <w:rFonts w:ascii="Arial" w:hAnsi="Arial" w:cs="Arial"/>
          <w:szCs w:val="21"/>
        </w:rPr>
        <w:t xml:space="preserve"> om tilbud </w:t>
      </w:r>
      <w:r w:rsidRPr="00A8235E">
        <w:rPr>
          <w:rFonts w:ascii="Arial" w:hAnsi="Arial" w:cs="Arial"/>
          <w:szCs w:val="21"/>
        </w:rPr>
        <w:t>på</w:t>
      </w:r>
      <w:r w:rsidRPr="00C677B6">
        <w:rPr>
          <w:rFonts w:ascii="Arial" w:hAnsi="Arial" w:cs="Arial"/>
          <w:color w:val="5C9424" w:themeColor="accent6"/>
          <w:szCs w:val="21"/>
        </w:rPr>
        <w:t xml:space="preserve"> </w:t>
      </w:r>
      <w:r w:rsidR="00F35FC6">
        <w:rPr>
          <w:rFonts w:ascii="Arial" w:hAnsi="Arial" w:cs="Arial"/>
          <w:szCs w:val="21"/>
        </w:rPr>
        <w:t>Krokcontainere</w:t>
      </w:r>
      <w:r w:rsidR="008276FF">
        <w:rPr>
          <w:rFonts w:ascii="Arial" w:hAnsi="Arial" w:cs="Arial"/>
          <w:szCs w:val="21"/>
        </w:rPr>
        <w:t>.</w:t>
      </w:r>
    </w:p>
    <w:p w14:paraId="4E17C15E" w14:textId="77777777" w:rsidR="00A77D91" w:rsidRDefault="00A77D91" w:rsidP="00E66F57">
      <w:pPr>
        <w:jc w:val="both"/>
      </w:pPr>
    </w:p>
    <w:p w14:paraId="23CE9916" w14:textId="25B68EB5" w:rsidR="00A2248B" w:rsidRDefault="0084233C" w:rsidP="00A2248B">
      <w:pPr>
        <w:rPr>
          <w:szCs w:val="21"/>
        </w:rPr>
      </w:pPr>
      <w:r w:rsidRPr="00C677B6">
        <w:rPr>
          <w:szCs w:val="21"/>
        </w:rPr>
        <w:t>Utstyrsenhetene skal benyttes av Universitetet i Oslo. Følgelig vil kontrakten overføres fra Statsbygg til Universitetet i Oslo</w:t>
      </w:r>
      <w:r>
        <w:rPr>
          <w:szCs w:val="21"/>
        </w:rPr>
        <w:t>,</w:t>
      </w:r>
      <w:r w:rsidRPr="00C677B6">
        <w:rPr>
          <w:szCs w:val="21"/>
        </w:rPr>
        <w:t xml:space="preserve"> jf. Rødbok</w:t>
      </w:r>
      <w:r w:rsidR="00A6244C">
        <w:rPr>
          <w:szCs w:val="21"/>
        </w:rPr>
        <w:t>a</w:t>
      </w:r>
      <w:r w:rsidRPr="00C677B6">
        <w:rPr>
          <w:szCs w:val="21"/>
        </w:rPr>
        <w:t xml:space="preserve"> pkt. 3</w:t>
      </w:r>
      <w:r w:rsidRPr="002A7386">
        <w:rPr>
          <w:szCs w:val="21"/>
        </w:rPr>
        <w:t>.</w:t>
      </w:r>
      <w:r w:rsidRPr="002A7386">
        <w:rPr>
          <w:i/>
          <w:iCs/>
        </w:rPr>
        <w:t xml:space="preserve"> </w:t>
      </w:r>
      <w:r w:rsidRPr="00B025D2">
        <w:rPr>
          <w:szCs w:val="21"/>
        </w:rPr>
        <w:t>Ved overføringen trer Universitetet i Oslo inn i Statsbygg sine rettigheter og forpliktelser etter kontrakten.</w:t>
      </w:r>
      <w:r w:rsidRPr="00C94772">
        <w:rPr>
          <w:szCs w:val="21"/>
        </w:rPr>
        <w:t xml:space="preserve"> </w:t>
      </w:r>
    </w:p>
    <w:p w14:paraId="74C41723" w14:textId="77777777" w:rsidR="00A2248B" w:rsidRPr="000A73C6" w:rsidRDefault="00A2248B" w:rsidP="000A73C6">
      <w:pPr>
        <w:rPr>
          <w:rStyle w:val="Overskrift1Tegn"/>
          <w:rFonts w:asciiTheme="minorHAnsi" w:eastAsiaTheme="minorHAnsi" w:hAnsiTheme="minorHAnsi" w:cstheme="minorBidi"/>
          <w:b w:val="0"/>
          <w:i/>
          <w:iCs/>
          <w:color w:val="auto"/>
          <w:sz w:val="21"/>
          <w:szCs w:val="22"/>
        </w:rPr>
      </w:pPr>
    </w:p>
    <w:p w14:paraId="47D3985D" w14:textId="536B3383" w:rsidR="00A2248B" w:rsidRPr="005957EE" w:rsidRDefault="007052C0" w:rsidP="000A73C6">
      <w:pPr>
        <w:pStyle w:val="Overskrift2"/>
        <w:numPr>
          <w:ilvl w:val="1"/>
          <w:numId w:val="0"/>
        </w:numPr>
        <w:ind w:left="426" w:hanging="426"/>
      </w:pPr>
      <w:bookmarkStart w:id="6" w:name="_Toc178160125"/>
      <w:r>
        <w:t>1.2 Omfang</w:t>
      </w:r>
      <w:bookmarkEnd w:id="6"/>
    </w:p>
    <w:p w14:paraId="33B52C7D" w14:textId="77777777" w:rsidR="00A2248B" w:rsidRPr="00E27607" w:rsidRDefault="00A2248B" w:rsidP="00A2248B">
      <w:pPr>
        <w:rPr>
          <w:iCs/>
        </w:rPr>
      </w:pPr>
    </w:p>
    <w:p w14:paraId="48788BDB" w14:textId="77777777" w:rsidR="00A2248B" w:rsidRPr="00C677B6" w:rsidRDefault="00A2248B" w:rsidP="00A2248B">
      <w:r w:rsidRPr="00C677B6">
        <w:t>Følgende skal anskaffes:</w:t>
      </w:r>
    </w:p>
    <w:p w14:paraId="539A1F3C" w14:textId="77777777" w:rsidR="00A2248B" w:rsidRDefault="00A2248B" w:rsidP="00A2248B">
      <w:pPr>
        <w:rPr>
          <w:i/>
          <w:i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50"/>
        <w:gridCol w:w="7234"/>
        <w:gridCol w:w="850"/>
      </w:tblGrid>
      <w:tr w:rsidR="00A2248B" w:rsidRPr="00290E8E" w14:paraId="1C629BFE" w14:textId="77777777">
        <w:trPr>
          <w:trHeight w:val="285"/>
        </w:trPr>
        <w:tc>
          <w:tcPr>
            <w:tcW w:w="1550" w:type="dxa"/>
            <w:shd w:val="clear" w:color="000000" w:fill="D9D9D9"/>
          </w:tcPr>
          <w:p w14:paraId="5AAD0FFF" w14:textId="77777777" w:rsidR="00A2248B" w:rsidRPr="00290E8E" w:rsidRDefault="00A2248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eastAsia="nb-NO"/>
              </w:rPr>
            </w:pPr>
            <w:r w:rsidRPr="00290E8E">
              <w:rPr>
                <w:rFonts w:ascii="Calibri" w:eastAsia="Times New Roman" w:hAnsi="Calibri" w:cs="Calibri"/>
                <w:b/>
                <w:bCs/>
                <w:sz w:val="22"/>
                <w:lang w:eastAsia="nb-NO"/>
              </w:rPr>
              <w:t>Art.nr.</w:t>
            </w:r>
          </w:p>
        </w:tc>
        <w:tc>
          <w:tcPr>
            <w:tcW w:w="7234" w:type="dxa"/>
            <w:shd w:val="clear" w:color="000000" w:fill="D9D9D9"/>
          </w:tcPr>
          <w:p w14:paraId="3C4B8340" w14:textId="77777777" w:rsidR="00A2248B" w:rsidRPr="00290E8E" w:rsidRDefault="00A2248B">
            <w:pPr>
              <w:spacing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nb-NO"/>
              </w:rPr>
            </w:pPr>
            <w:r w:rsidRPr="00290E8E">
              <w:rPr>
                <w:rFonts w:ascii="Calibri" w:eastAsia="Times New Roman" w:hAnsi="Calibri" w:cs="Calibri"/>
                <w:b/>
                <w:bCs/>
                <w:sz w:val="22"/>
                <w:lang w:eastAsia="nb-NO"/>
              </w:rPr>
              <w:t>Beskrivelse</w:t>
            </w:r>
          </w:p>
        </w:tc>
        <w:tc>
          <w:tcPr>
            <w:tcW w:w="850" w:type="dxa"/>
            <w:shd w:val="clear" w:color="000000" w:fill="D9D9D9"/>
            <w:vAlign w:val="bottom"/>
          </w:tcPr>
          <w:p w14:paraId="37F71162" w14:textId="77777777" w:rsidR="00A2248B" w:rsidRPr="00290E8E" w:rsidRDefault="00A2248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eastAsia="nb-NO"/>
              </w:rPr>
            </w:pPr>
            <w:r w:rsidRPr="00290E8E">
              <w:rPr>
                <w:rFonts w:ascii="Calibri" w:eastAsia="Times New Roman" w:hAnsi="Calibri" w:cs="Calibri"/>
                <w:b/>
                <w:bCs/>
                <w:sz w:val="22"/>
                <w:lang w:eastAsia="nb-NO"/>
              </w:rPr>
              <w:t>Antall</w:t>
            </w:r>
          </w:p>
        </w:tc>
      </w:tr>
      <w:tr w:rsidR="00A2248B" w:rsidRPr="00290E8E" w14:paraId="7F29BEB1" w14:textId="77777777">
        <w:trPr>
          <w:trHeight w:val="285"/>
        </w:trPr>
        <w:tc>
          <w:tcPr>
            <w:tcW w:w="1550" w:type="dxa"/>
            <w:shd w:val="clear" w:color="auto" w:fill="auto"/>
          </w:tcPr>
          <w:p w14:paraId="0E072C61" w14:textId="6885B922" w:rsidR="00A2248B" w:rsidRPr="00632719" w:rsidRDefault="00EF49D2" w:rsidP="00632719">
            <w:pPr>
              <w:spacing w:line="240" w:lineRule="auto"/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EF49D2">
              <w:rPr>
                <w:rFonts w:ascii="Aptos Narrow" w:hAnsi="Aptos Narrow"/>
                <w:color w:val="000000"/>
                <w:sz w:val="22"/>
              </w:rPr>
              <w:t>083.01.011</w:t>
            </w:r>
          </w:p>
        </w:tc>
        <w:tc>
          <w:tcPr>
            <w:tcW w:w="7234" w:type="dxa"/>
            <w:shd w:val="clear" w:color="auto" w:fill="auto"/>
          </w:tcPr>
          <w:p w14:paraId="443E3531" w14:textId="38EAB33C" w:rsidR="00A2248B" w:rsidRPr="00632719" w:rsidRDefault="00EF49D2">
            <w:pPr>
              <w:spacing w:line="240" w:lineRule="auto"/>
              <w:rPr>
                <w:rFonts w:ascii="Aptos Narrow" w:hAnsi="Aptos Narrow"/>
                <w:color w:val="000000"/>
                <w:sz w:val="22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Krokcontainer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8B7C3C" w14:textId="429E24D4" w:rsidR="00A2248B" w:rsidRPr="00290E8E" w:rsidRDefault="001C3B4F">
            <w:pPr>
              <w:spacing w:line="240" w:lineRule="auto"/>
              <w:jc w:val="center"/>
              <w:rPr>
                <w:rFonts w:ascii="Calibri" w:eastAsia="Times New Roman" w:hAnsi="Calibri" w:cs="Calibri"/>
                <w:sz w:val="22"/>
                <w:lang w:eastAsia="nb-NO"/>
              </w:rPr>
            </w:pPr>
            <w:r>
              <w:rPr>
                <w:rFonts w:ascii="Calibri" w:eastAsia="Times New Roman" w:hAnsi="Calibri" w:cs="Calibri"/>
                <w:sz w:val="22"/>
                <w:lang w:eastAsia="nb-NO"/>
              </w:rPr>
              <w:t>2</w:t>
            </w:r>
          </w:p>
        </w:tc>
      </w:tr>
    </w:tbl>
    <w:p w14:paraId="3CEF98B1" w14:textId="77777777" w:rsidR="003375AC" w:rsidRDefault="003375AC" w:rsidP="00C52F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</w:p>
    <w:p w14:paraId="0FB812F6" w14:textId="05B7F3DC" w:rsidR="003375AC" w:rsidRPr="000A73C6" w:rsidRDefault="00ED3F3D" w:rsidP="00C52F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  <w:r w:rsidRPr="00ED3F3D">
        <w:rPr>
          <w:rStyle w:val="normaltextrun"/>
          <w:rFonts w:asciiTheme="minorHAnsi" w:hAnsiTheme="minorHAnsi" w:cstheme="minorHAnsi"/>
          <w:sz w:val="21"/>
          <w:szCs w:val="21"/>
        </w:rPr>
        <w:t>Det er ikke adgang til å gi tilbud på deler av oppdraget.</w:t>
      </w:r>
    </w:p>
    <w:p w14:paraId="2444CD3F" w14:textId="77777777" w:rsidR="00A2248B" w:rsidRDefault="00A2248B" w:rsidP="00A224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</w:p>
    <w:p w14:paraId="2E68DC49" w14:textId="5F67A7B1" w:rsidR="00651ECA" w:rsidRPr="000459D2" w:rsidRDefault="00A2248B" w:rsidP="000A73C6">
      <w:pPr>
        <w:pStyle w:val="paragraph"/>
        <w:spacing w:before="0" w:beforeAutospacing="0" w:after="0" w:afterAutospacing="0"/>
        <w:textAlignment w:val="baseline"/>
        <w:rPr>
          <w:rFonts w:cstheme="minorHAnsi"/>
          <w:szCs w:val="21"/>
        </w:rPr>
      </w:pPr>
      <w:r w:rsidRPr="00C677B6">
        <w:rPr>
          <w:rStyle w:val="normaltextrun"/>
          <w:rFonts w:asciiTheme="minorHAnsi" w:hAnsiTheme="minorHAnsi" w:cstheme="minorHAnsi"/>
          <w:sz w:val="21"/>
          <w:szCs w:val="21"/>
        </w:rPr>
        <w:t xml:space="preserve">For mer informasjon se vedlegg </w:t>
      </w:r>
      <w:r>
        <w:rPr>
          <w:rStyle w:val="normaltextrun"/>
          <w:rFonts w:asciiTheme="minorHAnsi" w:hAnsiTheme="minorHAnsi" w:cstheme="minorHAnsi"/>
          <w:sz w:val="21"/>
          <w:szCs w:val="21"/>
        </w:rPr>
        <w:t>3</w:t>
      </w:r>
      <w:r w:rsidRPr="00C677B6">
        <w:rPr>
          <w:rStyle w:val="normaltextrun"/>
          <w:rFonts w:asciiTheme="minorHAnsi" w:hAnsiTheme="minorHAnsi" w:cstheme="minorHAnsi"/>
          <w:sz w:val="21"/>
          <w:szCs w:val="21"/>
        </w:rPr>
        <w:t xml:space="preserve">.0 Prisskjema og vedlegg </w:t>
      </w:r>
      <w:r>
        <w:rPr>
          <w:rStyle w:val="normaltextrun"/>
          <w:rFonts w:asciiTheme="minorHAnsi" w:hAnsiTheme="minorHAnsi" w:cstheme="minorHAnsi"/>
          <w:sz w:val="21"/>
          <w:szCs w:val="21"/>
        </w:rPr>
        <w:t>4</w:t>
      </w:r>
      <w:r w:rsidRPr="00C677B6">
        <w:rPr>
          <w:rStyle w:val="normaltextrun"/>
          <w:rFonts w:asciiTheme="minorHAnsi" w:hAnsiTheme="minorHAnsi" w:cstheme="minorHAnsi"/>
          <w:sz w:val="21"/>
          <w:szCs w:val="21"/>
        </w:rPr>
        <w:t xml:space="preserve">.0 Kravspesifikasjon. </w:t>
      </w:r>
    </w:p>
    <w:p w14:paraId="6DB85F2C" w14:textId="77777777" w:rsidR="00D13FCC" w:rsidRDefault="00D13FCC" w:rsidP="0096125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color w:val="446E1B" w:themeColor="accent6" w:themeShade="BF"/>
          <w:sz w:val="21"/>
          <w:szCs w:val="21"/>
        </w:rPr>
      </w:pPr>
    </w:p>
    <w:p w14:paraId="4FBB62E5" w14:textId="77777777" w:rsidR="0096125F" w:rsidRDefault="0096125F" w:rsidP="0038182C"/>
    <w:p w14:paraId="3EC8EE3E" w14:textId="228C3261" w:rsidR="008B5616" w:rsidRPr="007D789F" w:rsidRDefault="00126636" w:rsidP="000A73C6">
      <w:pPr>
        <w:pStyle w:val="Overskrift2"/>
      </w:pPr>
      <w:bookmarkStart w:id="7" w:name="_Toc178160126"/>
      <w:r w:rsidRPr="007D789F">
        <w:t xml:space="preserve">1.3 </w:t>
      </w:r>
      <w:r w:rsidR="008B5616" w:rsidRPr="007D789F">
        <w:t>Tilbudets priser</w:t>
      </w:r>
      <w:bookmarkEnd w:id="7"/>
    </w:p>
    <w:p w14:paraId="09E6FAB5" w14:textId="77777777" w:rsidR="008B5616" w:rsidRDefault="008B5616" w:rsidP="0038182C"/>
    <w:p w14:paraId="379E8CA8" w14:textId="4FFE394E" w:rsidR="00CA6645" w:rsidRPr="007F22EE" w:rsidRDefault="00CA6645" w:rsidP="000A73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  <w:r w:rsidRPr="007F22EE">
        <w:rPr>
          <w:rStyle w:val="normaltextrun"/>
          <w:rFonts w:asciiTheme="minorHAnsi" w:hAnsiTheme="minorHAnsi" w:cstheme="minorHAnsi"/>
          <w:sz w:val="21"/>
          <w:szCs w:val="21"/>
        </w:rPr>
        <w:t>I hver enkelt post i tilbudet skal det som er spesifisert være tatt med, samt de ytelser, materialer og omkostninger av enhver art som er nødvendig for å gjennomføre leveransen på en forsvarlig måte</w:t>
      </w:r>
      <w:r w:rsidR="00807301" w:rsidRPr="007F22EE">
        <w:rPr>
          <w:rStyle w:val="normaltextrun"/>
          <w:rFonts w:asciiTheme="minorHAnsi" w:hAnsiTheme="minorHAnsi" w:cstheme="minorHAnsi"/>
          <w:sz w:val="21"/>
          <w:szCs w:val="21"/>
        </w:rPr>
        <w:t>.</w:t>
      </w:r>
      <w:r w:rsidRPr="007F22EE">
        <w:rPr>
          <w:rStyle w:val="normaltextrun"/>
          <w:rFonts w:asciiTheme="minorHAnsi" w:hAnsiTheme="minorHAnsi" w:cstheme="minorHAnsi"/>
          <w:sz w:val="21"/>
          <w:szCs w:val="21"/>
        </w:rPr>
        <w:t xml:space="preserve"> </w:t>
      </w:r>
      <w:r w:rsidR="00807301" w:rsidRPr="007F22EE">
        <w:rPr>
          <w:rStyle w:val="normaltextrun"/>
          <w:rFonts w:asciiTheme="minorHAnsi" w:hAnsiTheme="minorHAnsi" w:cstheme="minorHAnsi"/>
          <w:sz w:val="21"/>
          <w:szCs w:val="21"/>
        </w:rPr>
        <w:t>Dette i</w:t>
      </w:r>
      <w:r w:rsidRPr="007F22EE">
        <w:rPr>
          <w:rStyle w:val="normaltextrun"/>
          <w:rFonts w:asciiTheme="minorHAnsi" w:hAnsiTheme="minorHAnsi" w:cstheme="minorHAnsi"/>
          <w:sz w:val="21"/>
          <w:szCs w:val="21"/>
        </w:rPr>
        <w:t xml:space="preserve"> henhold til de utleverte dokumenter, tariffavtaler, lover, forskrifter eller øvrige opplysninger gitt av oppdragsgiveren eller som har </w:t>
      </w:r>
      <w:proofErr w:type="gramStart"/>
      <w:r w:rsidRPr="007F22EE">
        <w:rPr>
          <w:rStyle w:val="normaltextrun"/>
          <w:rFonts w:asciiTheme="minorHAnsi" w:hAnsiTheme="minorHAnsi" w:cstheme="minorHAnsi"/>
          <w:sz w:val="21"/>
          <w:szCs w:val="21"/>
        </w:rPr>
        <w:t>fremkommet</w:t>
      </w:r>
      <w:proofErr w:type="gramEnd"/>
      <w:r w:rsidRPr="007F22EE">
        <w:rPr>
          <w:rStyle w:val="normaltextrun"/>
          <w:rFonts w:asciiTheme="minorHAnsi" w:hAnsiTheme="minorHAnsi" w:cstheme="minorHAnsi"/>
          <w:sz w:val="21"/>
          <w:szCs w:val="21"/>
        </w:rPr>
        <w:t xml:space="preserve"> på tilbudsbefaring</w:t>
      </w:r>
      <w:r w:rsidR="001F7C14" w:rsidRPr="007F22EE">
        <w:rPr>
          <w:rStyle w:val="normaltextrun"/>
          <w:rFonts w:asciiTheme="minorHAnsi" w:hAnsiTheme="minorHAnsi" w:cstheme="minorHAnsi"/>
          <w:sz w:val="21"/>
          <w:szCs w:val="21"/>
        </w:rPr>
        <w:t xml:space="preserve">, </w:t>
      </w:r>
      <w:r w:rsidRPr="007F22EE">
        <w:rPr>
          <w:rStyle w:val="normaltextrun"/>
          <w:rFonts w:asciiTheme="minorHAnsi" w:hAnsiTheme="minorHAnsi" w:cstheme="minorHAnsi"/>
          <w:sz w:val="21"/>
          <w:szCs w:val="21"/>
        </w:rPr>
        <w:t>herunder mva. og alle påslag, så som sosiale utgifter, administrasjon, reise, diett og fortjeneste</w:t>
      </w:r>
      <w:r w:rsidR="00D10039">
        <w:rPr>
          <w:rStyle w:val="normaltextrun"/>
          <w:rFonts w:asciiTheme="minorHAnsi" w:hAnsiTheme="minorHAnsi" w:cstheme="minorHAnsi"/>
          <w:sz w:val="21"/>
          <w:szCs w:val="21"/>
        </w:rPr>
        <w:t xml:space="preserve"> m.m</w:t>
      </w:r>
      <w:r w:rsidRPr="007F22EE">
        <w:rPr>
          <w:rStyle w:val="normaltextrun"/>
          <w:rFonts w:asciiTheme="minorHAnsi" w:hAnsiTheme="minorHAnsi" w:cstheme="minorHAnsi"/>
          <w:sz w:val="21"/>
          <w:szCs w:val="21"/>
        </w:rPr>
        <w:t>. </w:t>
      </w:r>
    </w:p>
    <w:p w14:paraId="720227F8" w14:textId="77777777" w:rsidR="001F7C14" w:rsidRPr="007F22EE" w:rsidRDefault="001F7C14" w:rsidP="000A73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</w:p>
    <w:p w14:paraId="69052BFB" w14:textId="77777777" w:rsidR="001F7C14" w:rsidRPr="007F22EE" w:rsidRDefault="001F7C14" w:rsidP="000A73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  <w:r w:rsidRPr="007F22EE">
        <w:rPr>
          <w:rStyle w:val="normaltextrun"/>
          <w:rFonts w:asciiTheme="minorHAnsi" w:hAnsiTheme="minorHAnsi" w:cstheme="minorHAnsi"/>
          <w:sz w:val="21"/>
          <w:szCs w:val="21"/>
        </w:rPr>
        <w:lastRenderedPageBreak/>
        <w:t>De krav til ytelsen som er beskrevet i konkurransegrunnlaget er en del av leverandørens forpliktelse selv om de ikke er gjentatt i prisbærende poster.</w:t>
      </w:r>
    </w:p>
    <w:p w14:paraId="09157BC7" w14:textId="77777777" w:rsidR="003437A8" w:rsidRPr="007F22EE" w:rsidRDefault="003437A8" w:rsidP="000A73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</w:p>
    <w:p w14:paraId="302A7F19" w14:textId="77777777" w:rsidR="003437A8" w:rsidRPr="007F22EE" w:rsidRDefault="003437A8" w:rsidP="000A73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  <w:r w:rsidRPr="007F22EE">
        <w:rPr>
          <w:rStyle w:val="normaltextrun"/>
          <w:rFonts w:asciiTheme="minorHAnsi" w:hAnsiTheme="minorHAnsi" w:cstheme="minorHAnsi"/>
          <w:sz w:val="21"/>
          <w:szCs w:val="21"/>
        </w:rPr>
        <w:t xml:space="preserve">Poster som ikke er priset i tilbudet vil anses innkalkulert i andre poster, med mindre annet er angitt i tilbudsbrevet. </w:t>
      </w:r>
    </w:p>
    <w:p w14:paraId="695A9C73" w14:textId="77777777" w:rsidR="003437A8" w:rsidRPr="007F22EE" w:rsidRDefault="003437A8" w:rsidP="000A73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</w:p>
    <w:p w14:paraId="5430D4B9" w14:textId="77777777" w:rsidR="003437A8" w:rsidRDefault="003437A8" w:rsidP="000A73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  <w:r w:rsidRPr="007F22EE">
        <w:rPr>
          <w:rStyle w:val="normaltextrun"/>
          <w:rFonts w:asciiTheme="minorHAnsi" w:hAnsiTheme="minorHAnsi" w:cstheme="minorHAnsi"/>
          <w:sz w:val="21"/>
          <w:szCs w:val="21"/>
        </w:rPr>
        <w:t>Åpenbare feil i tilbudet som Statsbygg blir oppmerksom på, vil bli rettet dersom det er utvilsomt hvordan feilen skal rettes.</w:t>
      </w:r>
    </w:p>
    <w:p w14:paraId="657A2245" w14:textId="77777777" w:rsidR="00DD511A" w:rsidRDefault="00DD511A" w:rsidP="006A0D3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</w:p>
    <w:p w14:paraId="003FC5E2" w14:textId="1A33D74E" w:rsidR="00095FE9" w:rsidRDefault="006A0D3F" w:rsidP="006A0D3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  <w:r w:rsidRPr="00E849FA">
        <w:rPr>
          <w:rStyle w:val="normaltextrun"/>
          <w:rFonts w:asciiTheme="minorHAnsi" w:hAnsiTheme="minorHAnsi" w:cstheme="minorHAnsi"/>
          <w:sz w:val="21"/>
          <w:szCs w:val="21"/>
        </w:rPr>
        <w:t>Alle priser skal tilbys i norske kroner (NOK).</w:t>
      </w:r>
    </w:p>
    <w:p w14:paraId="53FEF1F9" w14:textId="77777777" w:rsidR="00E83035" w:rsidRDefault="00E83035" w:rsidP="006A0D3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</w:p>
    <w:p w14:paraId="6C3AA706" w14:textId="27440B3D" w:rsidR="00E83035" w:rsidRPr="00272CA6" w:rsidRDefault="00272CA6" w:rsidP="00272CA6">
      <w:pPr>
        <w:rPr>
          <w:rStyle w:val="normaltextrun"/>
        </w:rPr>
      </w:pPr>
      <w:r>
        <w:t xml:space="preserve">Dersom andel av kontraktssummen er valutaavhengig, må valuta og valutaavhengig andel oppgis i vedlegg 3.0 Prisskjema. </w:t>
      </w:r>
      <w:r w:rsidRPr="00B7616E">
        <w:t>Valutaavhengig andel skal ikke være større enn 70%.</w:t>
      </w:r>
    </w:p>
    <w:p w14:paraId="7174A74A" w14:textId="77777777" w:rsidR="006A0D3F" w:rsidRPr="00E849FA" w:rsidRDefault="006A0D3F" w:rsidP="006A0D3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</w:p>
    <w:p w14:paraId="2342A3AB" w14:textId="06B25AC6" w:rsidR="006A0D3F" w:rsidRDefault="006A0D3F" w:rsidP="006A0D3F">
      <w:r w:rsidRPr="00E849FA">
        <w:rPr>
          <w:rStyle w:val="normaltextrun"/>
          <w:rFonts w:cstheme="minorHAnsi"/>
          <w:szCs w:val="21"/>
        </w:rPr>
        <w:t>Prisene skal være faste i atten (18) måneder regnet fra tilbudsfrist. Deretter kan prisene justeres</w:t>
      </w:r>
      <w:r w:rsidR="007B75B0">
        <w:rPr>
          <w:rStyle w:val="normaltextrun"/>
          <w:rFonts w:cstheme="minorHAnsi"/>
          <w:szCs w:val="21"/>
        </w:rPr>
        <w:t xml:space="preserve"> i henhold til</w:t>
      </w:r>
      <w:r w:rsidRPr="00E849FA">
        <w:rPr>
          <w:rStyle w:val="normaltextrun"/>
          <w:rFonts w:cstheme="minorHAnsi"/>
          <w:szCs w:val="21"/>
        </w:rPr>
        <w:t xml:space="preserve"> Rødboka pkt. 32.</w:t>
      </w:r>
      <w:r w:rsidR="00574055">
        <w:rPr>
          <w:rStyle w:val="normaltextrun"/>
          <w:rFonts w:cstheme="minorHAnsi"/>
          <w:szCs w:val="21"/>
        </w:rPr>
        <w:t>6</w:t>
      </w:r>
      <w:r w:rsidR="007B75B0">
        <w:rPr>
          <w:rStyle w:val="normaltextrun"/>
          <w:rFonts w:cstheme="minorHAnsi"/>
          <w:szCs w:val="21"/>
        </w:rPr>
        <w:t xml:space="preserve"> og pkt. 32.</w:t>
      </w:r>
      <w:r w:rsidR="00574055">
        <w:rPr>
          <w:rStyle w:val="normaltextrun"/>
          <w:rFonts w:cstheme="minorHAnsi"/>
          <w:szCs w:val="21"/>
        </w:rPr>
        <w:t>7</w:t>
      </w:r>
      <w:r w:rsidRPr="00E849FA">
        <w:rPr>
          <w:rStyle w:val="normaltextrun"/>
          <w:rFonts w:cstheme="minorHAnsi"/>
          <w:szCs w:val="21"/>
        </w:rPr>
        <w:t>.</w:t>
      </w:r>
      <w:r>
        <w:rPr>
          <w:rStyle w:val="normaltextrun"/>
          <w:rFonts w:cstheme="minorHAnsi"/>
          <w:szCs w:val="21"/>
        </w:rPr>
        <w:t xml:space="preserve"> </w:t>
      </w:r>
    </w:p>
    <w:p w14:paraId="2524B696" w14:textId="77777777" w:rsidR="00903E65" w:rsidRDefault="00903E65" w:rsidP="00BE06DA">
      <w:pPr>
        <w:spacing w:line="240" w:lineRule="auto"/>
        <w:textAlignment w:val="baseline"/>
        <w:rPr>
          <w:rFonts w:ascii="Arial" w:eastAsia="Times New Roman" w:hAnsi="Arial" w:cs="Arial"/>
          <w:szCs w:val="21"/>
          <w:lang w:eastAsia="nb-NO"/>
        </w:rPr>
      </w:pPr>
    </w:p>
    <w:p w14:paraId="76FAE680" w14:textId="77777777" w:rsidR="00A2248B" w:rsidRPr="00C677B6" w:rsidRDefault="00A2248B" w:rsidP="00A224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</w:p>
    <w:p w14:paraId="2E2A6BA4" w14:textId="096602AA" w:rsidR="00860EA6" w:rsidRPr="00920FAE" w:rsidRDefault="00860EA6" w:rsidP="00860EA6">
      <w:pPr>
        <w:pStyle w:val="Overskrift2"/>
        <w:numPr>
          <w:ilvl w:val="1"/>
          <w:numId w:val="0"/>
        </w:numPr>
      </w:pPr>
      <w:bookmarkStart w:id="8" w:name="_Toc428178837"/>
      <w:bookmarkStart w:id="9" w:name="_Toc435444294"/>
      <w:bookmarkStart w:id="10" w:name="_Toc803844111"/>
      <w:bookmarkStart w:id="11" w:name="_Toc178160127"/>
      <w:r>
        <w:t>1.</w:t>
      </w:r>
      <w:r w:rsidR="00AD6DE6">
        <w:t>4</w:t>
      </w:r>
      <w:r>
        <w:t xml:space="preserve"> </w:t>
      </w:r>
      <w:r w:rsidRPr="00920FAE">
        <w:t>Kunngjøring</w:t>
      </w:r>
      <w:bookmarkEnd w:id="8"/>
      <w:bookmarkEnd w:id="9"/>
      <w:bookmarkEnd w:id="10"/>
      <w:bookmarkEnd w:id="11"/>
    </w:p>
    <w:p w14:paraId="2C70332B" w14:textId="77777777" w:rsidR="00860EA6" w:rsidRDefault="00860EA6" w:rsidP="00860EA6">
      <w:pPr>
        <w:jc w:val="both"/>
        <w:rPr>
          <w:color w:val="FF0000"/>
        </w:rPr>
      </w:pPr>
    </w:p>
    <w:p w14:paraId="1269C180" w14:textId="6767C220" w:rsidR="00A2248B" w:rsidRDefault="00860EA6" w:rsidP="00860EA6">
      <w:pPr>
        <w:jc w:val="both"/>
      </w:pPr>
      <w:r w:rsidRPr="00642024">
        <w:t xml:space="preserve">Anskaffelsen er sendt til </w:t>
      </w:r>
      <w:r>
        <w:t xml:space="preserve">frivillig </w:t>
      </w:r>
      <w:r w:rsidRPr="00642024">
        <w:t>kunngjøring i Doffin-basen.</w:t>
      </w:r>
    </w:p>
    <w:p w14:paraId="016E13B4" w14:textId="77777777" w:rsidR="008B3525" w:rsidRDefault="008B3525" w:rsidP="00860EA6">
      <w:pPr>
        <w:jc w:val="both"/>
      </w:pPr>
    </w:p>
    <w:p w14:paraId="3A3B58DE" w14:textId="0FE814F6" w:rsidR="008B3525" w:rsidRDefault="008B3525" w:rsidP="008B3525">
      <w:pPr>
        <w:pStyle w:val="Overskrift2"/>
        <w:numPr>
          <w:ilvl w:val="1"/>
          <w:numId w:val="0"/>
        </w:numPr>
      </w:pPr>
      <w:bookmarkStart w:id="12" w:name="_Toc178160128"/>
      <w:r w:rsidRPr="000A73C6">
        <w:t>1.</w:t>
      </w:r>
      <w:r w:rsidR="00AD6DE6">
        <w:t>5</w:t>
      </w:r>
      <w:r>
        <w:t xml:space="preserve"> </w:t>
      </w:r>
      <w:r w:rsidRPr="000A73C6">
        <w:t>Konkurransegrunnlag</w:t>
      </w:r>
      <w:bookmarkEnd w:id="12"/>
    </w:p>
    <w:p w14:paraId="312CDDAD" w14:textId="77777777" w:rsidR="008B3525" w:rsidRPr="000A73C6" w:rsidRDefault="008B3525" w:rsidP="000A73C6"/>
    <w:p w14:paraId="11CD1285" w14:textId="77777777" w:rsidR="008B3525" w:rsidRDefault="008B3525" w:rsidP="008B3525">
      <w:pPr>
        <w:jc w:val="both"/>
      </w:pPr>
      <w:r>
        <w:t>Konkurransegrunnlaget består av følgende vedlegg:</w:t>
      </w:r>
    </w:p>
    <w:p w14:paraId="7AAEB9A3" w14:textId="77777777" w:rsidR="00E8367F" w:rsidRPr="00E8367F" w:rsidRDefault="00E8367F" w:rsidP="00E8367F">
      <w:pPr>
        <w:jc w:val="both"/>
      </w:pPr>
      <w:r w:rsidRPr="00E8367F">
        <w:t> </w:t>
      </w:r>
    </w:p>
    <w:p w14:paraId="6E839FCA" w14:textId="2150E325" w:rsidR="000406F2" w:rsidRPr="00642024" w:rsidRDefault="000406F2" w:rsidP="000406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642024">
        <w:rPr>
          <w:rStyle w:val="normaltextrun"/>
          <w:rFonts w:ascii="Arial" w:hAnsi="Arial" w:cs="Arial"/>
          <w:sz w:val="21"/>
          <w:szCs w:val="21"/>
        </w:rPr>
        <w:t>1.0 Tilbudsinvitasjon K9</w:t>
      </w:r>
      <w:r>
        <w:rPr>
          <w:rStyle w:val="normaltextrun"/>
          <w:rFonts w:ascii="Arial" w:hAnsi="Arial" w:cs="Arial"/>
          <w:sz w:val="21"/>
          <w:szCs w:val="21"/>
        </w:rPr>
        <w:t>05.0</w:t>
      </w:r>
      <w:r w:rsidR="001A495C">
        <w:rPr>
          <w:rStyle w:val="normaltextrun"/>
          <w:rFonts w:ascii="Arial" w:hAnsi="Arial" w:cs="Arial"/>
          <w:sz w:val="21"/>
          <w:szCs w:val="21"/>
        </w:rPr>
        <w:t>3</w:t>
      </w:r>
    </w:p>
    <w:p w14:paraId="4A960B48" w14:textId="63D5C1C4" w:rsidR="000406F2" w:rsidRPr="00642024" w:rsidRDefault="000406F2" w:rsidP="000406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>
        <w:rPr>
          <w:rStyle w:val="normaltextrun"/>
          <w:rFonts w:ascii="Arial" w:hAnsi="Arial" w:cs="Arial"/>
          <w:sz w:val="21"/>
          <w:szCs w:val="21"/>
        </w:rPr>
        <w:t>2.0</w:t>
      </w:r>
      <w:r w:rsidRPr="00642024">
        <w:rPr>
          <w:rStyle w:val="normaltextrun"/>
          <w:rFonts w:ascii="Arial" w:hAnsi="Arial" w:cs="Arial"/>
          <w:sz w:val="21"/>
          <w:szCs w:val="21"/>
        </w:rPr>
        <w:t xml:space="preserve"> Tilbudsskjema</w:t>
      </w:r>
      <w:r w:rsidRPr="00642024">
        <w:rPr>
          <w:rStyle w:val="eop"/>
          <w:rFonts w:ascii="Arial" w:eastAsiaTheme="majorEastAsia" w:hAnsi="Arial" w:cs="Arial"/>
          <w:sz w:val="21"/>
          <w:szCs w:val="21"/>
        </w:rPr>
        <w:t> K9</w:t>
      </w:r>
      <w:r>
        <w:rPr>
          <w:rStyle w:val="eop"/>
          <w:rFonts w:ascii="Arial" w:eastAsiaTheme="majorEastAsia" w:hAnsi="Arial" w:cs="Arial"/>
          <w:sz w:val="21"/>
          <w:szCs w:val="21"/>
        </w:rPr>
        <w:t>05.0</w:t>
      </w:r>
      <w:r w:rsidR="001A495C">
        <w:rPr>
          <w:rStyle w:val="eop"/>
          <w:rFonts w:ascii="Arial" w:eastAsiaTheme="majorEastAsia" w:hAnsi="Arial" w:cs="Arial"/>
          <w:sz w:val="21"/>
          <w:szCs w:val="21"/>
        </w:rPr>
        <w:t>3</w:t>
      </w:r>
    </w:p>
    <w:p w14:paraId="793BAF94" w14:textId="6FD36E2A" w:rsidR="000406F2" w:rsidRPr="00642024" w:rsidRDefault="000406F2" w:rsidP="000406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1"/>
          <w:szCs w:val="21"/>
        </w:rPr>
      </w:pPr>
      <w:r>
        <w:rPr>
          <w:rStyle w:val="normaltextrun"/>
          <w:rFonts w:ascii="Arial" w:hAnsi="Arial" w:cs="Arial"/>
          <w:sz w:val="21"/>
          <w:szCs w:val="21"/>
        </w:rPr>
        <w:t>3</w:t>
      </w:r>
      <w:r w:rsidRPr="00642024">
        <w:rPr>
          <w:rStyle w:val="normaltextrun"/>
          <w:rFonts w:ascii="Arial" w:hAnsi="Arial" w:cs="Arial"/>
          <w:sz w:val="21"/>
          <w:szCs w:val="21"/>
        </w:rPr>
        <w:t>.0 Prisskjema</w:t>
      </w:r>
      <w:r w:rsidRPr="00642024">
        <w:rPr>
          <w:rStyle w:val="eop"/>
          <w:rFonts w:ascii="Arial" w:eastAsiaTheme="majorEastAsia" w:hAnsi="Arial" w:cs="Arial"/>
          <w:sz w:val="21"/>
          <w:szCs w:val="21"/>
        </w:rPr>
        <w:t xml:space="preserve"> K9</w:t>
      </w:r>
      <w:r>
        <w:rPr>
          <w:rStyle w:val="eop"/>
          <w:rFonts w:ascii="Arial" w:eastAsiaTheme="majorEastAsia" w:hAnsi="Arial" w:cs="Arial"/>
          <w:sz w:val="21"/>
          <w:szCs w:val="21"/>
        </w:rPr>
        <w:t>05.0</w:t>
      </w:r>
      <w:r w:rsidR="001A495C">
        <w:rPr>
          <w:rStyle w:val="eop"/>
          <w:rFonts w:ascii="Arial" w:eastAsiaTheme="majorEastAsia" w:hAnsi="Arial" w:cs="Arial"/>
          <w:sz w:val="21"/>
          <w:szCs w:val="21"/>
        </w:rPr>
        <w:t>3</w:t>
      </w:r>
    </w:p>
    <w:p w14:paraId="01CBCC96" w14:textId="4415ADA7" w:rsidR="000406F2" w:rsidRPr="00642024" w:rsidRDefault="000406F2" w:rsidP="000406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1"/>
          <w:szCs w:val="21"/>
        </w:rPr>
      </w:pPr>
      <w:r>
        <w:rPr>
          <w:rStyle w:val="normaltextrun"/>
          <w:rFonts w:ascii="Arial" w:hAnsi="Arial" w:cs="Arial"/>
          <w:sz w:val="21"/>
          <w:szCs w:val="21"/>
        </w:rPr>
        <w:t>4</w:t>
      </w:r>
      <w:r w:rsidRPr="00642024">
        <w:rPr>
          <w:rStyle w:val="normaltextrun"/>
          <w:rFonts w:ascii="Arial" w:hAnsi="Arial" w:cs="Arial"/>
          <w:sz w:val="21"/>
          <w:szCs w:val="21"/>
        </w:rPr>
        <w:t>.0 Kravspesifikasjon K9</w:t>
      </w:r>
      <w:r>
        <w:rPr>
          <w:rStyle w:val="normaltextrun"/>
          <w:rFonts w:ascii="Arial" w:hAnsi="Arial" w:cs="Arial"/>
          <w:sz w:val="21"/>
          <w:szCs w:val="21"/>
        </w:rPr>
        <w:t>05.0</w:t>
      </w:r>
      <w:r w:rsidR="001A495C">
        <w:rPr>
          <w:rStyle w:val="normaltextrun"/>
          <w:rFonts w:ascii="Arial" w:hAnsi="Arial" w:cs="Arial"/>
          <w:sz w:val="21"/>
          <w:szCs w:val="21"/>
        </w:rPr>
        <w:t>3</w:t>
      </w:r>
    </w:p>
    <w:p w14:paraId="027447E0" w14:textId="1CF243A8" w:rsidR="000406F2" w:rsidRPr="00642024" w:rsidRDefault="1902BC86" w:rsidP="24D932F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1"/>
          <w:szCs w:val="21"/>
        </w:rPr>
      </w:pPr>
      <w:r w:rsidRPr="24D932F7">
        <w:rPr>
          <w:rStyle w:val="normaltextrun"/>
          <w:rFonts w:ascii="Arial" w:hAnsi="Arial" w:cs="Arial"/>
          <w:sz w:val="21"/>
          <w:szCs w:val="21"/>
        </w:rPr>
        <w:t>6</w:t>
      </w:r>
      <w:r w:rsidR="000406F2" w:rsidRPr="24D932F7">
        <w:rPr>
          <w:rStyle w:val="normaltextrun"/>
          <w:rFonts w:ascii="Arial" w:hAnsi="Arial" w:cs="Arial"/>
          <w:sz w:val="21"/>
          <w:szCs w:val="21"/>
        </w:rPr>
        <w:t>.0 Avtaledokument (utkast) K905.0</w:t>
      </w:r>
      <w:r w:rsidR="001A495C">
        <w:rPr>
          <w:rStyle w:val="normaltextrun"/>
          <w:rFonts w:ascii="Arial" w:hAnsi="Arial" w:cs="Arial"/>
          <w:sz w:val="21"/>
          <w:szCs w:val="21"/>
        </w:rPr>
        <w:t>3</w:t>
      </w:r>
      <w:r w:rsidR="000406F2" w:rsidRPr="24D932F7">
        <w:rPr>
          <w:rStyle w:val="eop"/>
          <w:rFonts w:ascii="Arial" w:eastAsiaTheme="majorEastAsia" w:hAnsi="Arial" w:cs="Arial"/>
          <w:sz w:val="21"/>
          <w:szCs w:val="21"/>
        </w:rPr>
        <w:t> </w:t>
      </w:r>
    </w:p>
    <w:p w14:paraId="41F60464" w14:textId="29F5A638" w:rsidR="000406F2" w:rsidRPr="00642024" w:rsidRDefault="000406F2" w:rsidP="000406F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1"/>
          <w:szCs w:val="21"/>
        </w:rPr>
      </w:pPr>
      <w:r>
        <w:rPr>
          <w:rStyle w:val="normaltextrun"/>
          <w:rFonts w:ascii="Arial" w:hAnsi="Arial" w:cs="Arial"/>
          <w:sz w:val="21"/>
          <w:szCs w:val="21"/>
        </w:rPr>
        <w:t>7</w:t>
      </w:r>
      <w:r w:rsidRPr="00642024">
        <w:rPr>
          <w:rStyle w:val="normaltextrun"/>
          <w:rFonts w:ascii="Arial" w:hAnsi="Arial" w:cs="Arial"/>
          <w:sz w:val="21"/>
          <w:szCs w:val="21"/>
        </w:rPr>
        <w:t xml:space="preserve">.0 Rødboka, LVB </w:t>
      </w:r>
      <w:r>
        <w:rPr>
          <w:rStyle w:val="normaltextrun"/>
          <w:rFonts w:ascii="Arial" w:hAnsi="Arial" w:cs="Arial"/>
          <w:sz w:val="21"/>
          <w:szCs w:val="21"/>
        </w:rPr>
        <w:t>sep. 2024 K905.0</w:t>
      </w:r>
      <w:r w:rsidR="001A495C">
        <w:rPr>
          <w:rStyle w:val="normaltextrun"/>
          <w:rFonts w:ascii="Arial" w:hAnsi="Arial" w:cs="Arial"/>
          <w:sz w:val="21"/>
          <w:szCs w:val="21"/>
        </w:rPr>
        <w:t>3</w:t>
      </w:r>
    </w:p>
    <w:p w14:paraId="16133AA8" w14:textId="77777777" w:rsidR="000406F2" w:rsidRPr="00642024" w:rsidRDefault="000406F2" w:rsidP="000406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>
        <w:rPr>
          <w:rStyle w:val="eop"/>
          <w:rFonts w:ascii="Arial" w:eastAsiaTheme="majorEastAsia" w:hAnsi="Arial" w:cs="Arial"/>
          <w:sz w:val="21"/>
          <w:szCs w:val="21"/>
        </w:rPr>
        <w:t>8</w:t>
      </w:r>
      <w:r w:rsidRPr="00642024">
        <w:rPr>
          <w:rStyle w:val="eop"/>
          <w:rFonts w:ascii="Arial" w:eastAsiaTheme="majorEastAsia" w:hAnsi="Arial" w:cs="Arial"/>
          <w:sz w:val="21"/>
          <w:szCs w:val="21"/>
        </w:rPr>
        <w:t xml:space="preserve">.0 </w:t>
      </w:r>
      <w:r w:rsidRPr="00642024">
        <w:rPr>
          <w:rStyle w:val="normaltextrun"/>
          <w:rFonts w:ascii="Arial" w:hAnsi="Arial" w:cs="Arial"/>
          <w:sz w:val="21"/>
          <w:szCs w:val="21"/>
          <w:shd w:val="clear" w:color="auto" w:fill="FFFFFF"/>
        </w:rPr>
        <w:t>Egenerklæring om forholdet til gjeldende sanksjonslovgivning</w:t>
      </w:r>
    </w:p>
    <w:p w14:paraId="7ABDF20E" w14:textId="77777777" w:rsidR="000406F2" w:rsidRPr="00642024" w:rsidRDefault="000406F2" w:rsidP="000406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>
        <w:rPr>
          <w:rStyle w:val="normaltextrun"/>
          <w:rFonts w:ascii="Arial" w:hAnsi="Arial" w:cs="Arial"/>
          <w:sz w:val="21"/>
          <w:szCs w:val="21"/>
        </w:rPr>
        <w:t>9</w:t>
      </w:r>
      <w:r w:rsidRPr="00642024">
        <w:rPr>
          <w:rStyle w:val="normaltextrun"/>
          <w:rFonts w:ascii="Arial" w:hAnsi="Arial" w:cs="Arial"/>
          <w:sz w:val="21"/>
          <w:szCs w:val="21"/>
        </w:rPr>
        <w:t xml:space="preserve">.0 LVB – </w:t>
      </w:r>
      <w:proofErr w:type="spellStart"/>
      <w:r w:rsidRPr="00642024">
        <w:rPr>
          <w:rStyle w:val="normaltextrun"/>
          <w:rFonts w:ascii="Arial" w:hAnsi="Arial" w:cs="Arial"/>
          <w:sz w:val="21"/>
          <w:szCs w:val="21"/>
        </w:rPr>
        <w:t>Hovedfremdriftsplan</w:t>
      </w:r>
      <w:proofErr w:type="spellEnd"/>
      <w:r w:rsidRPr="00642024">
        <w:rPr>
          <w:rStyle w:val="normaltextrun"/>
          <w:rFonts w:ascii="Arial" w:hAnsi="Arial" w:cs="Arial"/>
          <w:sz w:val="21"/>
          <w:szCs w:val="21"/>
        </w:rPr>
        <w:t xml:space="preserve"> – Baseline </w:t>
      </w:r>
      <w:r>
        <w:rPr>
          <w:rStyle w:val="normaltextrun"/>
          <w:rFonts w:ascii="Arial" w:hAnsi="Arial" w:cs="Arial"/>
          <w:sz w:val="21"/>
          <w:szCs w:val="21"/>
        </w:rPr>
        <w:t>6.0</w:t>
      </w:r>
    </w:p>
    <w:p w14:paraId="41CEEE22" w14:textId="3462E45A" w:rsidR="00E8367F" w:rsidRPr="00E8367F" w:rsidRDefault="00E8367F" w:rsidP="00C30CAF">
      <w:pPr>
        <w:jc w:val="both"/>
      </w:pPr>
    </w:p>
    <w:p w14:paraId="548235E2" w14:textId="0DF96C3C" w:rsidR="00860EA6" w:rsidRPr="00300B83" w:rsidRDefault="00E8367F" w:rsidP="00A2248B">
      <w:pPr>
        <w:jc w:val="both"/>
      </w:pPr>
      <w:r w:rsidRPr="00E8367F">
        <w:t> </w:t>
      </w:r>
    </w:p>
    <w:p w14:paraId="7E310EDB" w14:textId="033C4AEA" w:rsidR="00A2248B" w:rsidRDefault="00045931" w:rsidP="00A2248B">
      <w:pPr>
        <w:pStyle w:val="Overskrift2"/>
        <w:numPr>
          <w:ilvl w:val="1"/>
          <w:numId w:val="0"/>
        </w:numPr>
        <w:ind w:left="576" w:hanging="576"/>
      </w:pPr>
      <w:bookmarkStart w:id="13" w:name="_Toc178160129"/>
      <w:r>
        <w:t>1</w:t>
      </w:r>
      <w:r w:rsidR="00A2248B">
        <w:t>.</w:t>
      </w:r>
      <w:r w:rsidR="00A264BF">
        <w:t>5</w:t>
      </w:r>
      <w:r w:rsidR="00A2248B">
        <w:t xml:space="preserve"> Fremdrift</w:t>
      </w:r>
      <w:bookmarkEnd w:id="13"/>
    </w:p>
    <w:p w14:paraId="3B13F313" w14:textId="77777777" w:rsidR="00A2248B" w:rsidRDefault="00A2248B" w:rsidP="00A2248B"/>
    <w:p w14:paraId="7349FC58" w14:textId="4E39987E" w:rsidR="002F6359" w:rsidRPr="000459D2" w:rsidRDefault="00A2248B" w:rsidP="000A73C6">
      <w:pPr>
        <w:pStyle w:val="paragraph"/>
        <w:spacing w:before="0" w:beforeAutospacing="0" w:after="0" w:afterAutospacing="0"/>
        <w:textAlignment w:val="baseline"/>
        <w:rPr>
          <w:rFonts w:cstheme="minorHAnsi"/>
          <w:szCs w:val="21"/>
        </w:rPr>
      </w:pPr>
      <w:r w:rsidRPr="00642024">
        <w:rPr>
          <w:rStyle w:val="normaltextrun"/>
          <w:rFonts w:asciiTheme="minorHAnsi" w:hAnsiTheme="minorHAnsi" w:cstheme="minorHAnsi"/>
          <w:sz w:val="21"/>
          <w:szCs w:val="21"/>
        </w:rPr>
        <w:t xml:space="preserve">For Livsvitenskapsbygget er det planlagt en trinnvis </w:t>
      </w:r>
      <w:proofErr w:type="spellStart"/>
      <w:r w:rsidRPr="00642024">
        <w:rPr>
          <w:rStyle w:val="normaltextrun"/>
          <w:rFonts w:asciiTheme="minorHAnsi" w:hAnsiTheme="minorHAnsi" w:cstheme="minorHAnsi"/>
          <w:sz w:val="21"/>
          <w:szCs w:val="21"/>
        </w:rPr>
        <w:t>ibruktakelse</w:t>
      </w:r>
      <w:proofErr w:type="spellEnd"/>
      <w:r w:rsidRPr="00642024">
        <w:rPr>
          <w:rStyle w:val="normaltextrun"/>
          <w:rFonts w:asciiTheme="minorHAnsi" w:hAnsiTheme="minorHAnsi" w:cstheme="minorHAnsi"/>
          <w:sz w:val="21"/>
          <w:szCs w:val="21"/>
        </w:rPr>
        <w:t xml:space="preserve">. Dette gjør at prøvedriften for de enkelte trinnene vil bli avsluttet på forskjellige tidspunkt. Byggets fremdrift og trinnvise </w:t>
      </w:r>
      <w:proofErr w:type="spellStart"/>
      <w:r w:rsidRPr="00642024">
        <w:rPr>
          <w:rStyle w:val="normaltextrun"/>
          <w:rFonts w:asciiTheme="minorHAnsi" w:hAnsiTheme="minorHAnsi" w:cstheme="minorHAnsi"/>
          <w:sz w:val="21"/>
          <w:szCs w:val="21"/>
        </w:rPr>
        <w:t>ibruktakelse</w:t>
      </w:r>
      <w:proofErr w:type="spellEnd"/>
      <w:r w:rsidRPr="00642024">
        <w:rPr>
          <w:rStyle w:val="normaltextrun"/>
          <w:rFonts w:asciiTheme="minorHAnsi" w:hAnsiTheme="minorHAnsi" w:cstheme="minorHAnsi"/>
          <w:sz w:val="21"/>
          <w:szCs w:val="21"/>
        </w:rPr>
        <w:t xml:space="preserve"> legger føringene for leveranse og igangkjøring av løst utstyr. Det vil si at kontraktens totale utstyrsomfang kan måtte leveres i flere delleveranser.  </w:t>
      </w:r>
      <w:r w:rsidRPr="00642024">
        <w:rPr>
          <w:rStyle w:val="normaltextrun"/>
          <w:rFonts w:asciiTheme="minorHAnsi" w:hAnsiTheme="minorHAnsi" w:cstheme="minorHAnsi"/>
        </w:rPr>
        <w:t> </w:t>
      </w:r>
    </w:p>
    <w:p w14:paraId="6F2BA305" w14:textId="0C9C11E7" w:rsidR="00A2248B" w:rsidRPr="00642024" w:rsidRDefault="00A2248B" w:rsidP="00A224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</w:p>
    <w:p w14:paraId="152D4290" w14:textId="77777777" w:rsidR="00CE5D5B" w:rsidRDefault="00E04902" w:rsidP="00A224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  <w:r w:rsidRPr="000406F2">
        <w:rPr>
          <w:rStyle w:val="normaltextrun"/>
          <w:rFonts w:asciiTheme="minorHAnsi" w:hAnsiTheme="minorHAnsi" w:cstheme="minorHAnsi"/>
          <w:sz w:val="21"/>
          <w:szCs w:val="21"/>
        </w:rPr>
        <w:t>Vedlegg</w:t>
      </w:r>
      <w:r w:rsidR="00A2248B" w:rsidRPr="000406F2">
        <w:rPr>
          <w:rStyle w:val="normaltextrun"/>
          <w:rFonts w:asciiTheme="minorHAnsi" w:hAnsiTheme="minorHAnsi" w:cstheme="minorHAnsi"/>
          <w:sz w:val="21"/>
          <w:szCs w:val="21"/>
        </w:rPr>
        <w:t xml:space="preserve"> </w:t>
      </w:r>
      <w:r w:rsidR="00E403FE" w:rsidRPr="000406F2">
        <w:rPr>
          <w:rStyle w:val="normaltextrun"/>
          <w:rFonts w:asciiTheme="minorHAnsi" w:hAnsiTheme="minorHAnsi" w:cstheme="minorHAnsi"/>
          <w:sz w:val="21"/>
          <w:szCs w:val="21"/>
        </w:rPr>
        <w:t>9.0</w:t>
      </w:r>
      <w:r w:rsidR="00A2248B" w:rsidRPr="000406F2">
        <w:rPr>
          <w:rStyle w:val="normaltextrun"/>
          <w:rFonts w:asciiTheme="minorHAnsi" w:hAnsiTheme="minorHAnsi" w:cstheme="minorHAnsi"/>
          <w:sz w:val="21"/>
          <w:szCs w:val="21"/>
        </w:rPr>
        <w:t xml:space="preserve"> LVB - </w:t>
      </w:r>
      <w:proofErr w:type="spellStart"/>
      <w:r w:rsidR="00A2248B" w:rsidRPr="000406F2">
        <w:rPr>
          <w:rStyle w:val="normaltextrun"/>
          <w:rFonts w:asciiTheme="minorHAnsi" w:hAnsiTheme="minorHAnsi" w:cstheme="minorHAnsi"/>
          <w:sz w:val="21"/>
          <w:szCs w:val="21"/>
        </w:rPr>
        <w:t>Hovedfremdriftsplan</w:t>
      </w:r>
      <w:proofErr w:type="spellEnd"/>
      <w:r w:rsidR="00A2248B" w:rsidRPr="000406F2">
        <w:rPr>
          <w:rStyle w:val="normaltextrun"/>
          <w:rFonts w:asciiTheme="minorHAnsi" w:hAnsiTheme="minorHAnsi" w:cstheme="minorHAnsi"/>
          <w:sz w:val="21"/>
          <w:szCs w:val="21"/>
        </w:rPr>
        <w:t xml:space="preserve"> - Baseline </w:t>
      </w:r>
      <w:r w:rsidR="00E403FE" w:rsidRPr="000406F2">
        <w:rPr>
          <w:rStyle w:val="normaltextrun"/>
          <w:rFonts w:asciiTheme="minorHAnsi" w:hAnsiTheme="minorHAnsi" w:cstheme="minorHAnsi"/>
          <w:sz w:val="21"/>
          <w:szCs w:val="21"/>
        </w:rPr>
        <w:t>6.0</w:t>
      </w:r>
      <w:r w:rsidRPr="000406F2">
        <w:rPr>
          <w:rStyle w:val="normaltextrun"/>
          <w:rFonts w:asciiTheme="minorHAnsi" w:hAnsiTheme="minorHAnsi" w:cstheme="minorHAnsi"/>
          <w:sz w:val="21"/>
          <w:szCs w:val="21"/>
        </w:rPr>
        <w:t xml:space="preserve"> legges til grunn for oppdraget</w:t>
      </w:r>
      <w:r w:rsidR="00F738E6" w:rsidRPr="000406F2">
        <w:rPr>
          <w:rStyle w:val="normaltextrun"/>
          <w:rFonts w:asciiTheme="minorHAnsi" w:hAnsiTheme="minorHAnsi" w:cstheme="minorHAnsi"/>
          <w:sz w:val="21"/>
          <w:szCs w:val="21"/>
        </w:rPr>
        <w:t>.</w:t>
      </w:r>
      <w:r>
        <w:rPr>
          <w:rStyle w:val="normaltextrun"/>
          <w:rFonts w:asciiTheme="minorHAnsi" w:hAnsiTheme="minorHAnsi" w:cstheme="minorHAnsi"/>
          <w:sz w:val="21"/>
          <w:szCs w:val="21"/>
        </w:rPr>
        <w:t xml:space="preserve"> </w:t>
      </w:r>
    </w:p>
    <w:p w14:paraId="085CC2EA" w14:textId="77777777" w:rsidR="00CE5D5B" w:rsidRDefault="00CE5D5B" w:rsidP="00A224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</w:p>
    <w:p w14:paraId="1485BA81" w14:textId="3834306A" w:rsidR="004F3443" w:rsidRDefault="004F3443">
      <w:pPr>
        <w:spacing w:after="160" w:line="259" w:lineRule="auto"/>
        <w:rPr>
          <w:rStyle w:val="normaltextrun"/>
          <w:rFonts w:eastAsia="Times New Roman" w:cstheme="minorHAnsi"/>
          <w:szCs w:val="21"/>
          <w:lang w:eastAsia="nb-NO"/>
        </w:rPr>
      </w:pPr>
      <w:r>
        <w:rPr>
          <w:rStyle w:val="normaltextrun"/>
          <w:rFonts w:cstheme="minorHAnsi"/>
          <w:szCs w:val="21"/>
        </w:rPr>
        <w:br w:type="page"/>
      </w:r>
    </w:p>
    <w:p w14:paraId="7819DE24" w14:textId="1108AA9B" w:rsidR="00A2248B" w:rsidRPr="000A73C6" w:rsidRDefault="00BF4EEB" w:rsidP="00A224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1"/>
          <w:szCs w:val="21"/>
        </w:rPr>
      </w:pPr>
      <w:r>
        <w:rPr>
          <w:rStyle w:val="normaltextrun"/>
          <w:rFonts w:asciiTheme="minorHAnsi" w:hAnsiTheme="minorHAnsi" w:cstheme="minorHAnsi"/>
          <w:sz w:val="21"/>
          <w:szCs w:val="21"/>
        </w:rPr>
        <w:lastRenderedPageBreak/>
        <w:t>Anskaffelsens fremdrift med tilhørende leveranser</w:t>
      </w:r>
      <w:r w:rsidR="00E04902">
        <w:rPr>
          <w:rStyle w:val="normaltextrun"/>
          <w:rFonts w:asciiTheme="minorHAnsi" w:hAnsiTheme="minorHAnsi" w:cstheme="minorHAnsi"/>
          <w:sz w:val="21"/>
          <w:szCs w:val="21"/>
        </w:rPr>
        <w:t xml:space="preserve"> </w:t>
      </w:r>
      <w:r w:rsidR="00E04902" w:rsidRPr="00642024">
        <w:rPr>
          <w:rStyle w:val="normaltextrun"/>
          <w:rFonts w:asciiTheme="minorHAnsi" w:hAnsiTheme="minorHAnsi" w:cstheme="minorHAnsi"/>
          <w:sz w:val="21"/>
          <w:szCs w:val="21"/>
        </w:rPr>
        <w:t>fordeler seg på følgende måte</w:t>
      </w:r>
      <w:r w:rsidR="008C3B85">
        <w:rPr>
          <w:rStyle w:val="normaltextrun"/>
          <w:rFonts w:asciiTheme="minorHAnsi" w:hAnsiTheme="minorHAnsi" w:cstheme="minorHAnsi"/>
          <w:sz w:val="21"/>
          <w:szCs w:val="21"/>
        </w:rPr>
        <w:t>:</w:t>
      </w:r>
      <w:r w:rsidR="00E04902" w:rsidRPr="00642024">
        <w:rPr>
          <w:rStyle w:val="normaltextrun"/>
          <w:rFonts w:asciiTheme="minorHAnsi" w:hAnsiTheme="minorHAnsi" w:cstheme="minorHAnsi"/>
          <w:sz w:val="21"/>
          <w:szCs w:val="21"/>
        </w:rPr>
        <w:t xml:space="preserve"> </w:t>
      </w:r>
    </w:p>
    <w:p w14:paraId="136C0E6E" w14:textId="77777777" w:rsidR="00A2248B" w:rsidRDefault="00A2248B" w:rsidP="00A2248B"/>
    <w:tbl>
      <w:tblPr>
        <w:tblW w:w="93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686"/>
      </w:tblGrid>
      <w:tr w:rsidR="00F6569D" w:rsidRPr="00E02D20" w14:paraId="79BEAC86" w14:textId="77777777" w:rsidTr="000A73C6">
        <w:trPr>
          <w:trHeight w:val="58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680E4905" w14:textId="045E4FA9" w:rsidR="00F6569D" w:rsidRPr="00C50BCB" w:rsidRDefault="00F6569D" w:rsidP="004B480B">
            <w:pPr>
              <w:spacing w:line="240" w:lineRule="auto"/>
              <w:rPr>
                <w:rFonts w:eastAsia="Times New Roman" w:cstheme="minorHAnsi"/>
                <w:b/>
                <w:bCs/>
                <w:color w:val="000000"/>
                <w:szCs w:val="21"/>
                <w:lang w:eastAsia="nb-NO"/>
              </w:rPr>
            </w:pPr>
            <w:r>
              <w:rPr>
                <w:rFonts w:eastAsia="Times New Roman" w:cstheme="minorHAnsi"/>
                <w:b/>
                <w:bCs/>
                <w:color w:val="000000"/>
                <w:szCs w:val="21"/>
                <w:lang w:eastAsia="nb-NO"/>
              </w:rPr>
              <w:t>Felt 1-8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vAlign w:val="center"/>
          </w:tcPr>
          <w:p w14:paraId="071434C3" w14:textId="61B5882C" w:rsidR="00F6569D" w:rsidRPr="00C50BCB" w:rsidRDefault="00F6569D" w:rsidP="004B480B">
            <w:pPr>
              <w:spacing w:line="240" w:lineRule="auto"/>
              <w:rPr>
                <w:rFonts w:eastAsia="Times New Roman" w:cstheme="minorHAnsi"/>
                <w:b/>
                <w:bCs/>
                <w:color w:val="000000"/>
                <w:szCs w:val="21"/>
                <w:lang w:eastAsia="nb-NO"/>
              </w:rPr>
            </w:pPr>
            <w:r>
              <w:rPr>
                <w:rFonts w:eastAsia="Times New Roman" w:cstheme="minorHAnsi"/>
                <w:b/>
                <w:bCs/>
                <w:color w:val="000000"/>
                <w:szCs w:val="21"/>
                <w:lang w:eastAsia="nb-NO"/>
              </w:rPr>
              <w:t>Estimert tidspunkt</w:t>
            </w:r>
          </w:p>
        </w:tc>
      </w:tr>
      <w:tr w:rsidR="00F6569D" w:rsidRPr="00E02D20" w14:paraId="68077236" w14:textId="77777777" w:rsidTr="000A73C6">
        <w:trPr>
          <w:trHeight w:val="28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2BB7B" w14:textId="057399D1" w:rsidR="00F6569D" w:rsidRPr="000A73C6" w:rsidRDefault="00F6569D" w:rsidP="004B480B">
            <w:pPr>
              <w:spacing w:line="240" w:lineRule="auto"/>
              <w:rPr>
                <w:rFonts w:eastAsia="Times New Roman" w:cstheme="minorHAnsi"/>
                <w:color w:val="000000"/>
                <w:szCs w:val="21"/>
                <w:lang w:eastAsia="nb-NO"/>
              </w:rPr>
            </w:pPr>
            <w:r w:rsidRPr="000A73C6">
              <w:rPr>
                <w:rFonts w:eastAsia="Times New Roman" w:cstheme="minorHAnsi"/>
                <w:color w:val="000000"/>
                <w:szCs w:val="21"/>
                <w:lang w:eastAsia="nb-NO"/>
              </w:rPr>
              <w:t>Kontraktsinngåelse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F5784" w14:textId="5B11AF0C" w:rsidR="00F6569D" w:rsidRPr="00784632" w:rsidRDefault="00784632" w:rsidP="004B480B">
            <w:pPr>
              <w:spacing w:line="240" w:lineRule="auto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Januar 2025</w:t>
            </w:r>
          </w:p>
        </w:tc>
      </w:tr>
      <w:tr w:rsidR="00F6569D" w:rsidRPr="00E02D20" w14:paraId="701FEE83" w14:textId="77777777" w:rsidTr="000A73C6">
        <w:trPr>
          <w:trHeight w:val="28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C612" w14:textId="412D6BB4" w:rsidR="00F6569D" w:rsidRPr="000A73C6" w:rsidRDefault="00F6569D" w:rsidP="004B480B">
            <w:pPr>
              <w:spacing w:line="240" w:lineRule="auto"/>
              <w:rPr>
                <w:rFonts w:eastAsia="Times New Roman" w:cstheme="minorHAnsi"/>
                <w:color w:val="000000"/>
                <w:szCs w:val="21"/>
                <w:lang w:eastAsia="nb-NO"/>
              </w:rPr>
            </w:pPr>
            <w:r w:rsidRPr="000A73C6">
              <w:rPr>
                <w:rFonts w:eastAsia="Times New Roman" w:cstheme="minorHAnsi"/>
                <w:szCs w:val="21"/>
                <w:lang w:eastAsia="nb-NO"/>
              </w:rPr>
              <w:t>Omforent leveranseplan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8E9D" w14:textId="6494C803" w:rsidR="00F6569D" w:rsidRPr="00FC114D" w:rsidRDefault="008502D4" w:rsidP="004B480B">
            <w:pPr>
              <w:spacing w:line="240" w:lineRule="auto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Q1 2025</w:t>
            </w:r>
          </w:p>
        </w:tc>
      </w:tr>
      <w:tr w:rsidR="00F6569D" w:rsidRPr="00E02D20" w14:paraId="5AC3222E" w14:textId="77777777" w:rsidTr="000A73C6">
        <w:trPr>
          <w:trHeight w:val="58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2" w:themeFillShade="D9"/>
            <w:vAlign w:val="center"/>
            <w:hideMark/>
          </w:tcPr>
          <w:p w14:paraId="33725579" w14:textId="14619138" w:rsidR="00F6569D" w:rsidRPr="000A73C6" w:rsidRDefault="00F6569D" w:rsidP="004B480B">
            <w:pPr>
              <w:spacing w:line="240" w:lineRule="auto"/>
              <w:rPr>
                <w:rFonts w:eastAsia="Times New Roman" w:cstheme="minorHAnsi"/>
                <w:color w:val="000000"/>
                <w:szCs w:val="21"/>
                <w:lang w:eastAsia="nb-NO"/>
              </w:rPr>
            </w:pPr>
            <w:r w:rsidRPr="00642024">
              <w:rPr>
                <w:rFonts w:eastAsia="Times New Roman" w:cstheme="minorHAnsi"/>
                <w:b/>
                <w:bCs/>
                <w:color w:val="000000"/>
                <w:szCs w:val="21"/>
                <w:lang w:eastAsia="nb-NO"/>
              </w:rPr>
              <w:t xml:space="preserve">Felt </w:t>
            </w:r>
            <w:r w:rsidR="0034320A">
              <w:rPr>
                <w:rFonts w:eastAsia="Times New Roman" w:cstheme="minorHAnsi"/>
                <w:b/>
                <w:bCs/>
                <w:color w:val="000000"/>
                <w:szCs w:val="21"/>
                <w:lang w:eastAsia="nb-NO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2" w:themeFillShade="D9"/>
            <w:noWrap/>
            <w:vAlign w:val="center"/>
            <w:hideMark/>
          </w:tcPr>
          <w:p w14:paraId="4445CFAF" w14:textId="77777777" w:rsidR="00F6569D" w:rsidRPr="00642024" w:rsidRDefault="00F6569D" w:rsidP="004B480B">
            <w:pPr>
              <w:spacing w:line="240" w:lineRule="auto"/>
              <w:rPr>
                <w:rFonts w:eastAsia="Times New Roman" w:cstheme="minorHAnsi"/>
                <w:b/>
                <w:bCs/>
                <w:color w:val="000000"/>
                <w:szCs w:val="21"/>
                <w:lang w:eastAsia="nb-NO"/>
              </w:rPr>
            </w:pPr>
            <w:r w:rsidRPr="00642024">
              <w:rPr>
                <w:rFonts w:eastAsia="Times New Roman" w:cstheme="minorHAnsi"/>
                <w:b/>
                <w:bCs/>
                <w:color w:val="000000"/>
                <w:szCs w:val="21"/>
                <w:lang w:eastAsia="nb-NO"/>
              </w:rPr>
              <w:t>Estimert tidspunkt</w:t>
            </w:r>
          </w:p>
        </w:tc>
      </w:tr>
      <w:tr w:rsidR="00F6569D" w:rsidRPr="00E02D20" w14:paraId="3CD7FD23" w14:textId="77777777" w:rsidTr="000A73C6">
        <w:trPr>
          <w:trHeight w:val="29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181B" w14:textId="1BB9D2BD" w:rsidR="00F6569D" w:rsidRPr="00642024" w:rsidRDefault="008A2D5C" w:rsidP="004B480B">
            <w:pPr>
              <w:spacing w:line="240" w:lineRule="auto"/>
              <w:rPr>
                <w:rFonts w:eastAsia="Times New Roman" w:cstheme="minorHAnsi"/>
                <w:color w:val="000000"/>
                <w:szCs w:val="21"/>
                <w:lang w:eastAsia="nb-NO"/>
              </w:rPr>
            </w:pPr>
            <w:r>
              <w:rPr>
                <w:rFonts w:eastAsia="Times New Roman" w:cstheme="minorHAnsi"/>
                <w:color w:val="000000"/>
                <w:szCs w:val="21"/>
                <w:lang w:eastAsia="nb-NO"/>
              </w:rPr>
              <w:t>G</w:t>
            </w:r>
            <w:r w:rsidR="00F6569D" w:rsidRPr="00642024">
              <w:rPr>
                <w:rFonts w:eastAsia="Times New Roman" w:cstheme="minorHAnsi"/>
                <w:color w:val="000000"/>
                <w:szCs w:val="21"/>
                <w:lang w:eastAsia="nb-NO"/>
              </w:rPr>
              <w:t>odkjent mottakskontroll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6BAC" w14:textId="10627806" w:rsidR="00F6569D" w:rsidRPr="000D7C76" w:rsidRDefault="00B7281E" w:rsidP="004B480B">
            <w:pPr>
              <w:spacing w:line="240" w:lineRule="auto"/>
              <w:rPr>
                <w:rFonts w:eastAsia="Times New Roman" w:cstheme="minorHAnsi"/>
                <w:color w:val="000000"/>
                <w:szCs w:val="21"/>
                <w:lang w:eastAsia="nb-NO"/>
              </w:rPr>
            </w:pPr>
            <w:r w:rsidRPr="000D7C76">
              <w:rPr>
                <w:rFonts w:eastAsia="Times New Roman" w:cstheme="minorHAnsi"/>
                <w:color w:val="000000"/>
                <w:szCs w:val="21"/>
                <w:lang w:eastAsia="nb-NO"/>
              </w:rPr>
              <w:t>November</w:t>
            </w:r>
            <w:r w:rsidR="00F6569D" w:rsidRPr="000D7C76">
              <w:rPr>
                <w:rFonts w:eastAsia="Times New Roman" w:cstheme="minorHAnsi"/>
                <w:color w:val="000000"/>
                <w:szCs w:val="21"/>
                <w:lang w:eastAsia="nb-NO"/>
              </w:rPr>
              <w:t xml:space="preserve"> 2025</w:t>
            </w:r>
          </w:p>
        </w:tc>
      </w:tr>
      <w:tr w:rsidR="00F6569D" w:rsidRPr="00E02D20" w14:paraId="39A84AD9" w14:textId="77777777" w:rsidTr="000A73C6">
        <w:trPr>
          <w:trHeight w:val="29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CA78" w14:textId="61169A76" w:rsidR="00F6569D" w:rsidRPr="00642024" w:rsidRDefault="00F6569D" w:rsidP="004B480B">
            <w:pPr>
              <w:spacing w:line="240" w:lineRule="auto"/>
              <w:rPr>
                <w:rFonts w:eastAsia="Times New Roman" w:cstheme="minorHAnsi"/>
                <w:color w:val="000000"/>
                <w:szCs w:val="21"/>
                <w:lang w:eastAsia="nb-NO"/>
              </w:rPr>
            </w:pPr>
            <w:r w:rsidRPr="00642024">
              <w:rPr>
                <w:rFonts w:eastAsia="Times New Roman" w:cstheme="minorHAnsi"/>
                <w:color w:val="000000"/>
                <w:szCs w:val="21"/>
                <w:lang w:eastAsia="nb-NO"/>
              </w:rPr>
              <w:t>Overtakelse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FE69" w14:textId="39FEFE3A" w:rsidR="00F6569D" w:rsidRPr="000D7C76" w:rsidRDefault="00B7281E" w:rsidP="004B480B">
            <w:pPr>
              <w:spacing w:line="240" w:lineRule="auto"/>
              <w:rPr>
                <w:rFonts w:eastAsia="Times New Roman" w:cstheme="minorHAnsi"/>
                <w:color w:val="000000"/>
                <w:szCs w:val="21"/>
                <w:lang w:eastAsia="nb-NO"/>
              </w:rPr>
            </w:pPr>
            <w:r w:rsidRPr="000D7C76">
              <w:rPr>
                <w:rFonts w:eastAsia="Times New Roman" w:cstheme="minorHAnsi"/>
                <w:color w:val="000000"/>
                <w:szCs w:val="21"/>
                <w:lang w:eastAsia="nb-NO"/>
              </w:rPr>
              <w:t>November</w:t>
            </w:r>
            <w:r w:rsidR="00242069" w:rsidRPr="000D7C76">
              <w:rPr>
                <w:rFonts w:eastAsia="Times New Roman" w:cstheme="minorHAnsi"/>
                <w:color w:val="000000"/>
                <w:szCs w:val="21"/>
                <w:lang w:eastAsia="nb-NO"/>
              </w:rPr>
              <w:t xml:space="preserve"> 2025</w:t>
            </w:r>
          </w:p>
        </w:tc>
      </w:tr>
    </w:tbl>
    <w:p w14:paraId="47D01BC1" w14:textId="77777777" w:rsidR="00A2248B" w:rsidRDefault="00A2248B" w:rsidP="00A2248B"/>
    <w:p w14:paraId="7E7987FA" w14:textId="09D2D8DF" w:rsidR="00D5196E" w:rsidRDefault="00873F81" w:rsidP="00A2248B">
      <w:r>
        <w:t xml:space="preserve">Denne leveranseplanen er </w:t>
      </w:r>
      <w:r w:rsidR="005736A7">
        <w:t>tentativ</w:t>
      </w:r>
      <w:r>
        <w:t xml:space="preserve">. </w:t>
      </w:r>
      <w:r w:rsidR="00D5196E">
        <w:t>Endelig leveranseplan</w:t>
      </w:r>
      <w:r w:rsidR="00096769">
        <w:t xml:space="preserve"> med tilhørende milepæler</w:t>
      </w:r>
      <w:r w:rsidR="00D5196E">
        <w:t xml:space="preserve"> avtales ved kontrakt</w:t>
      </w:r>
      <w:r w:rsidR="00096769">
        <w:t>sinngåelse</w:t>
      </w:r>
      <w:r w:rsidR="00D5196E">
        <w:t>.</w:t>
      </w:r>
    </w:p>
    <w:p w14:paraId="0FBE49E3" w14:textId="77777777" w:rsidR="00A2248B" w:rsidRPr="00584213" w:rsidRDefault="00A2248B" w:rsidP="00A2248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1"/>
          <w:szCs w:val="21"/>
        </w:rPr>
      </w:pPr>
      <w:r w:rsidRPr="000A73C6">
        <w:rPr>
          <w:rFonts w:asciiTheme="minorHAnsi" w:hAnsiTheme="minorHAnsi" w:cstheme="minorHAnsi"/>
          <w:color w:val="000000"/>
          <w:sz w:val="21"/>
          <w:szCs w:val="21"/>
        </w:rPr>
        <w:t> </w:t>
      </w:r>
    </w:p>
    <w:p w14:paraId="579F4676" w14:textId="77777777" w:rsidR="0090549B" w:rsidRDefault="007959DC" w:rsidP="00A2248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1"/>
          <w:szCs w:val="21"/>
        </w:rPr>
      </w:pPr>
      <w:r>
        <w:rPr>
          <w:rFonts w:asciiTheme="minorHAnsi" w:hAnsiTheme="minorHAnsi" w:cstheme="minorHAnsi"/>
          <w:color w:val="000000"/>
          <w:sz w:val="21"/>
          <w:szCs w:val="21"/>
        </w:rPr>
        <w:t>Hvis relevant skal l</w:t>
      </w:r>
      <w:r w:rsidR="00F74D0F">
        <w:rPr>
          <w:rFonts w:asciiTheme="minorHAnsi" w:hAnsiTheme="minorHAnsi" w:cstheme="minorHAnsi"/>
          <w:color w:val="000000"/>
          <w:sz w:val="21"/>
          <w:szCs w:val="21"/>
        </w:rPr>
        <w:t>everandøren</w:t>
      </w:r>
      <w:r w:rsidR="00C127FB">
        <w:rPr>
          <w:rFonts w:asciiTheme="minorHAnsi" w:hAnsiTheme="minorHAnsi" w:cstheme="minorHAnsi"/>
          <w:color w:val="000000"/>
          <w:sz w:val="21"/>
          <w:szCs w:val="21"/>
        </w:rPr>
        <w:t>s</w:t>
      </w:r>
      <w:r w:rsidR="00F74D0F">
        <w:rPr>
          <w:rFonts w:asciiTheme="minorHAnsi" w:hAnsiTheme="minorHAnsi" w:cstheme="minorHAnsi"/>
          <w:color w:val="000000"/>
          <w:sz w:val="21"/>
          <w:szCs w:val="21"/>
        </w:rPr>
        <w:t xml:space="preserve"> arbeider knyttet til </w:t>
      </w:r>
      <w:r w:rsidR="000A509F">
        <w:rPr>
          <w:rFonts w:asciiTheme="minorHAnsi" w:hAnsiTheme="minorHAnsi" w:cstheme="minorHAnsi"/>
          <w:color w:val="000000"/>
          <w:sz w:val="21"/>
          <w:szCs w:val="21"/>
        </w:rPr>
        <w:t>leveranse, installasjon og igangkjøring samordnes med øvrige relevante aktører i byggeprosjektet</w:t>
      </w:r>
      <w:r>
        <w:rPr>
          <w:rFonts w:asciiTheme="minorHAnsi" w:hAnsiTheme="minorHAnsi" w:cstheme="minorHAnsi"/>
          <w:color w:val="000000"/>
          <w:sz w:val="21"/>
          <w:szCs w:val="21"/>
        </w:rPr>
        <w:t>.</w:t>
      </w:r>
      <w:r w:rsidR="000A509F"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</w:p>
    <w:p w14:paraId="68462619" w14:textId="77777777" w:rsidR="0090549B" w:rsidRDefault="0090549B" w:rsidP="00A2248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1"/>
          <w:szCs w:val="21"/>
        </w:rPr>
      </w:pPr>
    </w:p>
    <w:p w14:paraId="38524A3A" w14:textId="255F6FFB" w:rsidR="00A2248B" w:rsidRDefault="00A2248B" w:rsidP="00A2248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1"/>
          <w:szCs w:val="21"/>
        </w:rPr>
      </w:pPr>
    </w:p>
    <w:p w14:paraId="2DEFA946" w14:textId="698152C8" w:rsidR="007E0219" w:rsidRPr="000A73C6" w:rsidRDefault="007E0219" w:rsidP="000A73C6">
      <w:pPr>
        <w:pStyle w:val="Overskrift2"/>
        <w:numPr>
          <w:ilvl w:val="1"/>
          <w:numId w:val="0"/>
        </w:numPr>
        <w:ind w:left="576" w:hanging="576"/>
      </w:pPr>
      <w:bookmarkStart w:id="14" w:name="_Toc178160130"/>
      <w:r w:rsidRPr="000A73C6">
        <w:t>1.</w:t>
      </w:r>
      <w:r w:rsidR="00AD6DE6" w:rsidRPr="000A73C6">
        <w:t>7</w:t>
      </w:r>
      <w:r w:rsidRPr="000A73C6">
        <w:t xml:space="preserve"> Logistikk</w:t>
      </w:r>
      <w:bookmarkEnd w:id="14"/>
    </w:p>
    <w:p w14:paraId="3D01AC05" w14:textId="77777777" w:rsidR="007E0219" w:rsidRPr="000A73C6" w:rsidRDefault="007E0219" w:rsidP="00A2248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1"/>
          <w:szCs w:val="21"/>
        </w:rPr>
      </w:pPr>
    </w:p>
    <w:p w14:paraId="0EADE46D" w14:textId="77777777" w:rsidR="00336809" w:rsidRDefault="00A2248B" w:rsidP="00A2248B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1"/>
          <w:szCs w:val="21"/>
        </w:rPr>
      </w:pPr>
      <w:r w:rsidRPr="000A73C6">
        <w:rPr>
          <w:rFonts w:asciiTheme="minorHAnsi" w:hAnsiTheme="minorHAnsi" w:cstheme="minorHAnsi"/>
          <w:color w:val="000000"/>
          <w:sz w:val="21"/>
          <w:szCs w:val="21"/>
        </w:rPr>
        <w:t xml:space="preserve">Ulike utfordringer, som begrenset plass, stor aktivitet i nærområdet og beliggenheten til prosjektet, </w:t>
      </w:r>
      <w:r w:rsidR="00085720">
        <w:rPr>
          <w:rFonts w:asciiTheme="minorHAnsi" w:hAnsiTheme="minorHAnsi" w:cstheme="minorHAnsi"/>
          <w:color w:val="000000"/>
          <w:sz w:val="21"/>
          <w:szCs w:val="21"/>
        </w:rPr>
        <w:t xml:space="preserve">gjør at det kreves forutsigbarhet og </w:t>
      </w:r>
      <w:r w:rsidR="00617BF3">
        <w:rPr>
          <w:rFonts w:asciiTheme="minorHAnsi" w:hAnsiTheme="minorHAnsi" w:cstheme="minorHAnsi"/>
          <w:color w:val="000000"/>
          <w:sz w:val="21"/>
          <w:szCs w:val="21"/>
        </w:rPr>
        <w:t>detaljplanlegging av leveransene til byggeplassen.</w:t>
      </w:r>
      <w:r w:rsidR="00BB4F9F">
        <w:rPr>
          <w:rFonts w:asciiTheme="minorHAnsi" w:hAnsiTheme="minorHAnsi" w:cstheme="minorHAnsi"/>
          <w:color w:val="000000"/>
          <w:sz w:val="21"/>
          <w:szCs w:val="21"/>
        </w:rPr>
        <w:t xml:space="preserve"> For å sikre god styring</w:t>
      </w:r>
      <w:r w:rsidR="00FA6D95">
        <w:rPr>
          <w:rFonts w:asciiTheme="minorHAnsi" w:hAnsiTheme="minorHAnsi" w:cstheme="minorHAnsi"/>
          <w:color w:val="000000"/>
          <w:sz w:val="21"/>
          <w:szCs w:val="21"/>
        </w:rPr>
        <w:t xml:space="preserve"> registreres derfor</w:t>
      </w:r>
      <w:r w:rsidR="00653566">
        <w:rPr>
          <w:rFonts w:asciiTheme="minorHAnsi" w:hAnsiTheme="minorHAnsi" w:cstheme="minorHAnsi"/>
          <w:color w:val="000000"/>
          <w:sz w:val="21"/>
          <w:szCs w:val="21"/>
        </w:rPr>
        <w:t xml:space="preserve"> alle leveranser</w:t>
      </w:r>
      <w:r w:rsidR="00FA6D95">
        <w:rPr>
          <w:rFonts w:asciiTheme="minorHAnsi" w:hAnsiTheme="minorHAnsi" w:cstheme="minorHAnsi"/>
          <w:color w:val="000000"/>
          <w:sz w:val="21"/>
          <w:szCs w:val="21"/>
        </w:rPr>
        <w:t xml:space="preserve"> i</w:t>
      </w:r>
      <w:r w:rsidR="003C4DBD"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Pr="000A73C6">
        <w:rPr>
          <w:rFonts w:asciiTheme="minorHAnsi" w:hAnsiTheme="minorHAnsi" w:cstheme="minorHAnsi"/>
          <w:color w:val="000000"/>
          <w:sz w:val="21"/>
          <w:szCs w:val="21"/>
        </w:rPr>
        <w:t xml:space="preserve">logistikksystemet </w:t>
      </w:r>
      <w:proofErr w:type="spellStart"/>
      <w:r w:rsidRPr="000A73C6">
        <w:rPr>
          <w:rFonts w:asciiTheme="minorHAnsi" w:hAnsiTheme="minorHAnsi" w:cstheme="minorHAnsi"/>
          <w:color w:val="000000"/>
          <w:sz w:val="21"/>
          <w:szCs w:val="21"/>
        </w:rPr>
        <w:t>Myloc</w:t>
      </w:r>
      <w:proofErr w:type="spellEnd"/>
      <w:r w:rsidRPr="000A73C6">
        <w:rPr>
          <w:rFonts w:asciiTheme="minorHAnsi" w:hAnsiTheme="minorHAnsi" w:cstheme="minorHAnsi"/>
          <w:color w:val="000000"/>
          <w:sz w:val="21"/>
          <w:szCs w:val="21"/>
        </w:rPr>
        <w:t xml:space="preserve"> Construction</w:t>
      </w:r>
      <w:r w:rsidR="00653566">
        <w:rPr>
          <w:rFonts w:asciiTheme="minorHAnsi" w:hAnsiTheme="minorHAnsi" w:cstheme="minorHAnsi"/>
          <w:color w:val="000000"/>
          <w:sz w:val="21"/>
          <w:szCs w:val="21"/>
        </w:rPr>
        <w:t>.</w:t>
      </w:r>
      <w:r w:rsidR="00C161B8"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</w:p>
    <w:p w14:paraId="15D677D7" w14:textId="16F8D98C" w:rsidR="009F499A" w:rsidRPr="000A73C6" w:rsidRDefault="009F499A" w:rsidP="00A2248B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1"/>
          <w:szCs w:val="21"/>
        </w:rPr>
      </w:pPr>
    </w:p>
    <w:p w14:paraId="54997DE5" w14:textId="77777777" w:rsidR="0022309B" w:rsidRPr="0022309B" w:rsidRDefault="0022309B" w:rsidP="0022309B">
      <w:pPr>
        <w:rPr>
          <w:iCs/>
        </w:rPr>
      </w:pPr>
    </w:p>
    <w:p w14:paraId="222C398E" w14:textId="542920A1" w:rsidR="0022309B" w:rsidRPr="00E304DF" w:rsidRDefault="00097AB9" w:rsidP="000A73C6">
      <w:pPr>
        <w:pStyle w:val="Overskrift1"/>
        <w:numPr>
          <w:ilvl w:val="0"/>
          <w:numId w:val="16"/>
        </w:numPr>
        <w:rPr>
          <w:b w:val="0"/>
          <w:sz w:val="32"/>
          <w:szCs w:val="32"/>
        </w:rPr>
      </w:pPr>
      <w:bookmarkStart w:id="15" w:name="_Toc178160131"/>
      <w:r w:rsidRPr="00E304DF">
        <w:rPr>
          <w:sz w:val="32"/>
          <w:szCs w:val="32"/>
        </w:rPr>
        <w:t>Kontraktsbestemmelser</w:t>
      </w:r>
      <w:bookmarkEnd w:id="15"/>
    </w:p>
    <w:p w14:paraId="6E5AEF2D" w14:textId="7EE896DD" w:rsidR="00E66F57" w:rsidRDefault="00DA6030" w:rsidP="00E66F57">
      <w:pPr>
        <w:jc w:val="both"/>
      </w:pPr>
      <w:r w:rsidRPr="000A73C6">
        <w:rPr>
          <w:szCs w:val="21"/>
        </w:rPr>
        <w:t>Avtaleforholdet reguleres av Statsbyggs generelle og spesielle kontraktsbestemmelser for større varer (Rødboka)</w:t>
      </w:r>
      <w:r w:rsidR="009754FC">
        <w:rPr>
          <w:szCs w:val="21"/>
        </w:rPr>
        <w:t xml:space="preserve"> med spesielle bestemmelser tilpasset dette prosjektet i del 2</w:t>
      </w:r>
      <w:r w:rsidRPr="000A73C6">
        <w:rPr>
          <w:szCs w:val="21"/>
        </w:rPr>
        <w:t>.</w:t>
      </w:r>
    </w:p>
    <w:p w14:paraId="06590DBC" w14:textId="77777777" w:rsidR="004679E0" w:rsidRDefault="004679E0" w:rsidP="004679E0"/>
    <w:p w14:paraId="72B135F7" w14:textId="77777777" w:rsidR="00E66F57" w:rsidRDefault="00E66F57" w:rsidP="00E66F57">
      <w:pPr>
        <w:pStyle w:val="Stil1"/>
        <w:rPr>
          <w:rFonts w:ascii="Times New Roman" w:hAnsi="Times New Roman"/>
        </w:rPr>
      </w:pPr>
    </w:p>
    <w:p w14:paraId="7D0E6BC7" w14:textId="78B2FC1C" w:rsidR="00E66F57" w:rsidRPr="00E304DF" w:rsidRDefault="006D0F2B" w:rsidP="00E66F57">
      <w:pPr>
        <w:pStyle w:val="Overskrift1"/>
        <w:numPr>
          <w:ilvl w:val="0"/>
          <w:numId w:val="16"/>
        </w:numPr>
        <w:rPr>
          <w:sz w:val="32"/>
          <w:szCs w:val="32"/>
        </w:rPr>
      </w:pPr>
      <w:bookmarkStart w:id="16" w:name="_Toc370296327"/>
      <w:bookmarkStart w:id="17" w:name="_Toc500940174"/>
      <w:bookmarkStart w:id="18" w:name="_Toc178160132"/>
      <w:r w:rsidRPr="00E304DF">
        <w:rPr>
          <w:sz w:val="32"/>
          <w:szCs w:val="32"/>
        </w:rPr>
        <w:t>R</w:t>
      </w:r>
      <w:r w:rsidR="00E66F57" w:rsidRPr="00E304DF">
        <w:rPr>
          <w:sz w:val="32"/>
          <w:szCs w:val="32"/>
        </w:rPr>
        <w:t>egler for gjennomføringen av konkurransen</w:t>
      </w:r>
      <w:bookmarkEnd w:id="16"/>
      <w:bookmarkEnd w:id="17"/>
      <w:bookmarkEnd w:id="18"/>
    </w:p>
    <w:p w14:paraId="2D49A4E9" w14:textId="77777777" w:rsidR="00E66F57" w:rsidRDefault="00E66F57" w:rsidP="00E66F57">
      <w:pPr>
        <w:pStyle w:val="Overskrift2"/>
        <w:numPr>
          <w:ilvl w:val="1"/>
          <w:numId w:val="0"/>
        </w:numPr>
        <w:ind w:left="426" w:hanging="426"/>
      </w:pPr>
      <w:bookmarkStart w:id="19" w:name="_Toc370296328"/>
      <w:bookmarkStart w:id="20" w:name="_Toc500940175"/>
      <w:bookmarkStart w:id="21" w:name="_Toc178160133"/>
      <w:r>
        <w:t>3.1 Lov om offentlige anskaffelser</w:t>
      </w:r>
      <w:bookmarkEnd w:id="19"/>
      <w:bookmarkEnd w:id="20"/>
      <w:bookmarkEnd w:id="21"/>
      <w:r>
        <w:t xml:space="preserve"> </w:t>
      </w:r>
    </w:p>
    <w:p w14:paraId="7D483C9B" w14:textId="77777777" w:rsidR="00E66F57" w:rsidRDefault="00E66F57" w:rsidP="00E66F57">
      <w:pPr>
        <w:jc w:val="both"/>
      </w:pPr>
    </w:p>
    <w:p w14:paraId="574A0ED4" w14:textId="0044FC84" w:rsidR="00E66F57" w:rsidRDefault="00E66F57" w:rsidP="00E66F57">
      <w:r>
        <w:t xml:space="preserve">Anskaffelsen er omfattet av lov om offentlige anskaffelser av </w:t>
      </w:r>
      <w:r w:rsidRPr="0009528F">
        <w:rPr>
          <w:rFonts w:cs="Arial"/>
        </w:rPr>
        <w:t>1</w:t>
      </w:r>
      <w:r>
        <w:rPr>
          <w:rFonts w:cs="Arial"/>
        </w:rPr>
        <w:t>7</w:t>
      </w:r>
      <w:r w:rsidRPr="0009528F">
        <w:rPr>
          <w:rFonts w:cs="Arial"/>
        </w:rPr>
        <w:t>. ju</w:t>
      </w:r>
      <w:r>
        <w:rPr>
          <w:rFonts w:cs="Arial"/>
        </w:rPr>
        <w:t>n</w:t>
      </w:r>
      <w:r w:rsidRPr="0009528F">
        <w:rPr>
          <w:rFonts w:cs="Arial"/>
        </w:rPr>
        <w:t xml:space="preserve">i </w:t>
      </w:r>
      <w:r>
        <w:rPr>
          <w:rFonts w:cs="Arial"/>
        </w:rPr>
        <w:t xml:space="preserve">2016 </w:t>
      </w:r>
      <w:r w:rsidRPr="0009528F">
        <w:rPr>
          <w:rFonts w:cs="Arial"/>
        </w:rPr>
        <w:t xml:space="preserve">nr. </w:t>
      </w:r>
      <w:r>
        <w:rPr>
          <w:rFonts w:cs="Arial"/>
        </w:rPr>
        <w:t>73</w:t>
      </w:r>
      <w:r w:rsidRPr="0009528F">
        <w:rPr>
          <w:rFonts w:cs="Arial"/>
        </w:rPr>
        <w:t xml:space="preserve"> og forskrift om offentlige anskaffelser av </w:t>
      </w:r>
      <w:r>
        <w:rPr>
          <w:rFonts w:cs="Arial"/>
        </w:rPr>
        <w:t>12</w:t>
      </w:r>
      <w:r w:rsidRPr="0009528F">
        <w:rPr>
          <w:rFonts w:cs="Arial"/>
        </w:rPr>
        <w:t>. a</w:t>
      </w:r>
      <w:r>
        <w:rPr>
          <w:rFonts w:cs="Arial"/>
        </w:rPr>
        <w:t>ugust</w:t>
      </w:r>
      <w:r w:rsidRPr="0009528F">
        <w:rPr>
          <w:rFonts w:cs="Arial"/>
        </w:rPr>
        <w:t xml:space="preserve"> 20</w:t>
      </w:r>
      <w:r>
        <w:rPr>
          <w:rFonts w:cs="Arial"/>
        </w:rPr>
        <w:t>1</w:t>
      </w:r>
      <w:r w:rsidRPr="0009528F">
        <w:rPr>
          <w:rFonts w:cs="Arial"/>
        </w:rPr>
        <w:t xml:space="preserve">6 </w:t>
      </w:r>
      <w:proofErr w:type="spellStart"/>
      <w:r>
        <w:rPr>
          <w:rFonts w:cs="Arial"/>
        </w:rPr>
        <w:t>nr</w:t>
      </w:r>
      <w:proofErr w:type="spellEnd"/>
      <w:r>
        <w:rPr>
          <w:rFonts w:cs="Arial"/>
        </w:rPr>
        <w:t xml:space="preserve"> 974</w:t>
      </w:r>
      <w:r>
        <w:t xml:space="preserve"> (anskaffelsesforskriften)</w:t>
      </w:r>
      <w:r w:rsidR="00BE6B94">
        <w:t xml:space="preserve"> del I</w:t>
      </w:r>
      <w:r>
        <w:t>. For denne anskaffelsen gjelder ovennevnte, samt reglene</w:t>
      </w:r>
      <w:r w:rsidR="006C7F27">
        <w:t xml:space="preserve"> og øvrig informasjon</w:t>
      </w:r>
      <w:r>
        <w:t xml:space="preserve"> i dette konkurransegrunnlaget.</w:t>
      </w:r>
    </w:p>
    <w:p w14:paraId="74A5427B" w14:textId="77777777" w:rsidR="003F63B7" w:rsidRPr="003F63B7" w:rsidRDefault="003F63B7" w:rsidP="003F63B7"/>
    <w:p w14:paraId="02F45569" w14:textId="5FCF4B9E" w:rsidR="003F63B7" w:rsidRPr="000A73C6" w:rsidRDefault="007435E3" w:rsidP="000A73C6">
      <w:pPr>
        <w:pStyle w:val="Listeavsnitt"/>
        <w:keepNext/>
        <w:keepLines/>
        <w:numPr>
          <w:ilvl w:val="1"/>
          <w:numId w:val="22"/>
        </w:numPr>
        <w:spacing w:line="240" w:lineRule="auto"/>
        <w:outlineLvl w:val="1"/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</w:pPr>
      <w:bookmarkStart w:id="22" w:name="_Toc428178856"/>
      <w:bookmarkStart w:id="23" w:name="_Toc435444313"/>
      <w:bookmarkStart w:id="24" w:name="_Toc1566091945"/>
      <w:r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  <w:t xml:space="preserve"> </w:t>
      </w:r>
      <w:bookmarkStart w:id="25" w:name="_Toc178160134"/>
      <w:r w:rsidR="003F63B7" w:rsidRPr="000A73C6"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  <w:t>Prinsipper for konkurransen</w:t>
      </w:r>
      <w:bookmarkEnd w:id="22"/>
      <w:bookmarkEnd w:id="23"/>
      <w:bookmarkEnd w:id="24"/>
      <w:bookmarkEnd w:id="25"/>
    </w:p>
    <w:p w14:paraId="727D3FD5" w14:textId="77777777" w:rsidR="003F63B7" w:rsidRPr="003F63B7" w:rsidRDefault="003F63B7" w:rsidP="003F63B7"/>
    <w:p w14:paraId="4A06D268" w14:textId="77777777" w:rsidR="003F63B7" w:rsidRPr="003F63B7" w:rsidRDefault="003F63B7" w:rsidP="003F63B7">
      <w:r w:rsidRPr="003F63B7">
        <w:t>Konkurransen skal gjennomføres på en saklig og forsvarlig måte som gir lik behandling av tilbyderne. Tilbyderne har ikke rett til gjennom avtale, samordnet praksis eller på annen måte, å søke å påvirke konkurransens utfall.</w:t>
      </w:r>
    </w:p>
    <w:p w14:paraId="4D5D3D9B" w14:textId="1EFB608D" w:rsidR="008935FF" w:rsidRDefault="008935FF" w:rsidP="000A73C6"/>
    <w:p w14:paraId="0C32F213" w14:textId="4003EF0F" w:rsidR="00E66F57" w:rsidRDefault="00127613" w:rsidP="000A73C6">
      <w:r>
        <w:lastRenderedPageBreak/>
        <w:t>S</w:t>
      </w:r>
      <w:r w:rsidR="00E66F57">
        <w:t>tatsbygg planlegger i utgangspunktet å gjennomføre konkurransen uten å ha dialog med leverandørene</w:t>
      </w:r>
      <w:r w:rsidR="002058A6">
        <w:t xml:space="preserve"> utover å foreta mindre avklaringer/korrigeringer av tilbudene</w:t>
      </w:r>
      <w:r w:rsidR="00E66F57">
        <w:t xml:space="preserve">. På denne bakgrunn oppfordres tilbyderne til å levere sitt beste tilbud ved innleveringsfristen. Dialog kan likevel bli gjennomført dersom oppdragsgiver vurderer det som formålstjenlig. Statsbygg forbeholder seg retten til eventuelt å forhandle. </w:t>
      </w:r>
    </w:p>
    <w:p w14:paraId="5B0687F0" w14:textId="77777777" w:rsidR="002471FE" w:rsidRDefault="002471FE" w:rsidP="002471FE"/>
    <w:p w14:paraId="72986CC2" w14:textId="2DF0DC90" w:rsidR="00B60E4E" w:rsidRDefault="00373C26" w:rsidP="00B60E4E">
      <w:pPr>
        <w:pStyle w:val="Listeavsnitt"/>
        <w:keepNext/>
        <w:keepLines/>
        <w:numPr>
          <w:ilvl w:val="1"/>
          <w:numId w:val="22"/>
        </w:numPr>
        <w:spacing w:line="240" w:lineRule="auto"/>
        <w:outlineLvl w:val="1"/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  <w:t xml:space="preserve"> </w:t>
      </w:r>
      <w:bookmarkStart w:id="26" w:name="_Toc178160135"/>
      <w:r w:rsidR="00B60E4E" w:rsidRPr="000A73C6"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  <w:t>Kunngjøring</w:t>
      </w:r>
      <w:bookmarkEnd w:id="26"/>
    </w:p>
    <w:p w14:paraId="7EC4767F" w14:textId="77777777" w:rsidR="00FE6E67" w:rsidRPr="000A73C6" w:rsidRDefault="00FE6E67" w:rsidP="000A73C6">
      <w:pPr>
        <w:keepNext/>
        <w:keepLines/>
        <w:spacing w:line="240" w:lineRule="auto"/>
        <w:outlineLvl w:val="1"/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</w:pPr>
    </w:p>
    <w:p w14:paraId="217D1ADD" w14:textId="77777777" w:rsidR="0094527C" w:rsidRPr="00642024" w:rsidRDefault="0094527C" w:rsidP="0094527C">
      <w:pPr>
        <w:jc w:val="both"/>
        <w:rPr>
          <w:rFonts w:cs="Arial"/>
          <w:szCs w:val="21"/>
        </w:rPr>
      </w:pPr>
      <w:r w:rsidRPr="00642024">
        <w:rPr>
          <w:rFonts w:cs="Arial"/>
          <w:szCs w:val="21"/>
        </w:rPr>
        <w:t xml:space="preserve">Konkurransegrunnlaget er i sin helhet lagt ut elektronisk for </w:t>
      </w:r>
      <w:proofErr w:type="spellStart"/>
      <w:r w:rsidRPr="00642024">
        <w:rPr>
          <w:rFonts w:cs="Arial"/>
          <w:szCs w:val="21"/>
        </w:rPr>
        <w:t>nedlasting</w:t>
      </w:r>
      <w:proofErr w:type="spellEnd"/>
      <w:r w:rsidRPr="00642024">
        <w:rPr>
          <w:rFonts w:cs="Arial"/>
          <w:szCs w:val="21"/>
        </w:rPr>
        <w:t xml:space="preserve"> fra Mercellportalen. Leverandører som ønsker å delta i konkurransen, oppfordres til å registrere sin interesse i Mercellportalen for å få varsler om tilleggsopplysninger, rettelser og endringer som Statsbygg publiserer.</w:t>
      </w:r>
    </w:p>
    <w:p w14:paraId="577C5511" w14:textId="77777777" w:rsidR="0094527C" w:rsidRDefault="0094527C" w:rsidP="0094527C">
      <w:pPr>
        <w:pStyle w:val="Stil1"/>
        <w:rPr>
          <w:rFonts w:ascii="Times New Roman" w:hAnsi="Times New Roman"/>
        </w:rPr>
      </w:pPr>
    </w:p>
    <w:p w14:paraId="57D863A3" w14:textId="41E66015" w:rsidR="0094527C" w:rsidRPr="00C677B6" w:rsidRDefault="0094527C" w:rsidP="0094527C">
      <w:pPr>
        <w:rPr>
          <w:bCs/>
        </w:rPr>
      </w:pPr>
      <w:r w:rsidRPr="00C677B6">
        <w:rPr>
          <w:bCs/>
        </w:rPr>
        <w:t xml:space="preserve">Dersom tilbyderen finner at konkurransegrunnlaget ikke gir tilstrekkelig veiledning eller inneholder forhold som tilbyderen ikke kan akseptere, kan </w:t>
      </w:r>
      <w:r>
        <w:rPr>
          <w:bCs/>
        </w:rPr>
        <w:t>tilbyder</w:t>
      </w:r>
      <w:r w:rsidRPr="00C677B6">
        <w:rPr>
          <w:bCs/>
        </w:rPr>
        <w:t xml:space="preserve"> via Mercellportalen, og kun her, stille spørsmål og be om tilleggsopplysninger</w:t>
      </w:r>
      <w:r w:rsidRPr="00C677B6">
        <w:rPr>
          <w:bCs/>
          <w:i/>
        </w:rPr>
        <w:t>.</w:t>
      </w:r>
      <w:r>
        <w:rPr>
          <w:bCs/>
          <w:i/>
        </w:rPr>
        <w:t xml:space="preserve"> </w:t>
      </w:r>
      <w:r w:rsidRPr="001107EE">
        <w:rPr>
          <w:bCs/>
        </w:rPr>
        <w:t xml:space="preserve">Tilbyderen oppfordres til å ta kontakt i god tid før </w:t>
      </w:r>
      <w:r w:rsidR="003A2D39">
        <w:rPr>
          <w:bCs/>
        </w:rPr>
        <w:t>fristen for å stille spørsmål</w:t>
      </w:r>
      <w:r w:rsidRPr="001107EE">
        <w:rPr>
          <w:bCs/>
        </w:rPr>
        <w:t xml:space="preserve">, slik at Statsbygg har muligheten til å vurdere om konkurransegrunnlaget skal endres, presiseres eller utdypes. </w:t>
      </w:r>
      <w:r w:rsidRPr="000A73C6">
        <w:rPr>
          <w:bCs/>
          <w:iCs/>
        </w:rPr>
        <w:t>Se Mercellportalen for frist</w:t>
      </w:r>
      <w:r w:rsidR="00927970">
        <w:rPr>
          <w:bCs/>
          <w:iCs/>
        </w:rPr>
        <w:t xml:space="preserve"> til</w:t>
      </w:r>
      <w:r w:rsidRPr="000A73C6">
        <w:rPr>
          <w:bCs/>
          <w:iCs/>
        </w:rPr>
        <w:t xml:space="preserve"> å stille spørsmål til konkurransegrunnlaget.</w:t>
      </w:r>
      <w:r>
        <w:rPr>
          <w:bCs/>
          <w:iCs/>
        </w:rPr>
        <w:t xml:space="preserve"> </w:t>
      </w:r>
      <w:r w:rsidRPr="00C677B6">
        <w:rPr>
          <w:bCs/>
        </w:rPr>
        <w:t xml:space="preserve"> </w:t>
      </w:r>
    </w:p>
    <w:p w14:paraId="237344B9" w14:textId="77777777" w:rsidR="0094527C" w:rsidRDefault="0094527C" w:rsidP="0094527C">
      <w:pPr>
        <w:rPr>
          <w:b/>
        </w:rPr>
      </w:pPr>
    </w:p>
    <w:p w14:paraId="18204540" w14:textId="592ED4EC" w:rsidR="0094527C" w:rsidRDefault="0094527C" w:rsidP="0094527C">
      <w:pPr>
        <w:rPr>
          <w:rFonts w:cs="Arial"/>
        </w:rPr>
      </w:pPr>
      <w:r>
        <w:rPr>
          <w:rFonts w:cs="Arial"/>
        </w:rPr>
        <w:t>S</w:t>
      </w:r>
      <w:r w:rsidRPr="0009528F">
        <w:rPr>
          <w:rFonts w:cs="Arial"/>
        </w:rPr>
        <w:t xml:space="preserve">pørsmålene </w:t>
      </w:r>
      <w:r>
        <w:rPr>
          <w:rFonts w:cs="Arial"/>
        </w:rPr>
        <w:t xml:space="preserve">i anonymisert form </w:t>
      </w:r>
      <w:r w:rsidRPr="0009528F">
        <w:rPr>
          <w:rFonts w:cs="Arial"/>
        </w:rPr>
        <w:t>og Statsbyggs svar</w:t>
      </w:r>
      <w:r>
        <w:rPr>
          <w:rFonts w:cs="Arial"/>
        </w:rPr>
        <w:t xml:space="preserve"> og rettelser av konkurransegrunnlaget</w:t>
      </w:r>
      <w:r w:rsidRPr="009873F9">
        <w:rPr>
          <w:rFonts w:cs="Arial"/>
          <w:color w:val="FF0000"/>
        </w:rPr>
        <w:t xml:space="preserve"> </w:t>
      </w:r>
      <w:r>
        <w:rPr>
          <w:rFonts w:cs="Arial"/>
        </w:rPr>
        <w:t xml:space="preserve">er </w:t>
      </w:r>
      <w:r w:rsidRPr="00BB6C11">
        <w:rPr>
          <w:rFonts w:cs="Arial"/>
          <w:iCs/>
        </w:rPr>
        <w:t>kun</w:t>
      </w:r>
      <w:r w:rsidRPr="0096461B">
        <w:rPr>
          <w:rFonts w:cs="Arial"/>
          <w:iCs/>
        </w:rPr>
        <w:t xml:space="preserve"> </w:t>
      </w:r>
      <w:r>
        <w:rPr>
          <w:rFonts w:cs="Arial"/>
        </w:rPr>
        <w:t>tilgjengelige i Mercellportalen, og de som har registrert sin interesse for konkurransen</w:t>
      </w:r>
      <w:r w:rsidR="003B67B0">
        <w:rPr>
          <w:rFonts w:cs="Arial"/>
        </w:rPr>
        <w:t xml:space="preserve"> </w:t>
      </w:r>
      <w:r>
        <w:rPr>
          <w:rFonts w:cs="Arial"/>
        </w:rPr>
        <w:t xml:space="preserve">vil få varsel per epost fra Mercellportalen. </w:t>
      </w:r>
    </w:p>
    <w:p w14:paraId="706F2106" w14:textId="77777777" w:rsidR="0094527C" w:rsidRDefault="0094527C" w:rsidP="002471FE"/>
    <w:p w14:paraId="713E679D" w14:textId="001B4228" w:rsidR="00D45A87" w:rsidRDefault="00D45A87" w:rsidP="00D45A87">
      <w:pPr>
        <w:pStyle w:val="Overskrift2"/>
        <w:numPr>
          <w:ilvl w:val="1"/>
          <w:numId w:val="0"/>
        </w:numPr>
        <w:ind w:left="576" w:hanging="576"/>
      </w:pPr>
      <w:bookmarkStart w:id="27" w:name="_Toc178160136"/>
      <w:r>
        <w:t>3.</w:t>
      </w:r>
      <w:r w:rsidR="006B4DBF">
        <w:t>4</w:t>
      </w:r>
      <w:r>
        <w:t xml:space="preserve"> Informasjonsmøte/Tilbudsbefaring</w:t>
      </w:r>
      <w:bookmarkEnd w:id="27"/>
    </w:p>
    <w:p w14:paraId="0219DDDD" w14:textId="77777777" w:rsidR="00D45A87" w:rsidRDefault="00D45A87" w:rsidP="00D45A87">
      <w:pPr>
        <w:jc w:val="both"/>
        <w:rPr>
          <w:iCs/>
          <w:color w:val="FF0000"/>
        </w:rPr>
      </w:pPr>
    </w:p>
    <w:p w14:paraId="532B6FAD" w14:textId="77777777" w:rsidR="00D45A87" w:rsidRDefault="00D45A87" w:rsidP="00D45A87">
      <w:pPr>
        <w:jc w:val="both"/>
      </w:pPr>
      <w:r w:rsidRPr="00924ACE">
        <w:t>Det vil ikke bli avholdt informasjonsmøte/befaring for denne kontrakten</w:t>
      </w:r>
      <w:r>
        <w:t>.</w:t>
      </w:r>
    </w:p>
    <w:p w14:paraId="44682FA4" w14:textId="77777777" w:rsidR="00D45A87" w:rsidRDefault="00D45A87" w:rsidP="00D45A87">
      <w:pPr>
        <w:jc w:val="both"/>
      </w:pPr>
    </w:p>
    <w:p w14:paraId="3A263537" w14:textId="77777777" w:rsidR="006B4DBF" w:rsidRPr="006B4DBF" w:rsidRDefault="006B4DBF" w:rsidP="006B4DBF">
      <w:pPr>
        <w:pStyle w:val="Listeavsnitt"/>
        <w:keepNext/>
        <w:keepLines/>
        <w:numPr>
          <w:ilvl w:val="1"/>
          <w:numId w:val="22"/>
        </w:numPr>
        <w:spacing w:line="240" w:lineRule="auto"/>
        <w:outlineLvl w:val="1"/>
        <w:rPr>
          <w:rFonts w:asciiTheme="majorHAnsi" w:eastAsiaTheme="majorEastAsia" w:hAnsiTheme="majorHAnsi" w:cstheme="majorBidi"/>
          <w:b/>
          <w:vanish/>
          <w:color w:val="000000" w:themeColor="text2"/>
          <w:sz w:val="24"/>
          <w:szCs w:val="24"/>
        </w:rPr>
      </w:pPr>
      <w:bookmarkStart w:id="28" w:name="_Toc175652453"/>
      <w:bookmarkStart w:id="29" w:name="_Toc177804575"/>
      <w:bookmarkStart w:id="30" w:name="_Toc428178857"/>
      <w:bookmarkStart w:id="31" w:name="_Toc435444314"/>
      <w:bookmarkStart w:id="32" w:name="_Toc1039223786"/>
      <w:bookmarkStart w:id="33" w:name="_Toc178160104"/>
      <w:bookmarkStart w:id="34" w:name="_Toc178160137"/>
      <w:bookmarkEnd w:id="28"/>
      <w:bookmarkEnd w:id="29"/>
      <w:bookmarkEnd w:id="33"/>
      <w:bookmarkEnd w:id="34"/>
    </w:p>
    <w:p w14:paraId="2499DB6E" w14:textId="7230186E" w:rsidR="002471FE" w:rsidRPr="000A73C6" w:rsidRDefault="002471FE" w:rsidP="000A73C6">
      <w:pPr>
        <w:pStyle w:val="Listeavsnitt"/>
        <w:keepNext/>
        <w:keepLines/>
        <w:numPr>
          <w:ilvl w:val="1"/>
          <w:numId w:val="22"/>
        </w:numPr>
        <w:spacing w:line="240" w:lineRule="auto"/>
        <w:outlineLvl w:val="1"/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  <w:t xml:space="preserve"> </w:t>
      </w:r>
      <w:bookmarkStart w:id="35" w:name="_Toc178160138"/>
      <w:r w:rsidRPr="000A73C6"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  <w:t>Offentlighet</w:t>
      </w:r>
      <w:bookmarkEnd w:id="30"/>
      <w:bookmarkEnd w:id="31"/>
      <w:bookmarkEnd w:id="32"/>
      <w:bookmarkEnd w:id="35"/>
    </w:p>
    <w:p w14:paraId="3D83CB40" w14:textId="77777777" w:rsidR="002471FE" w:rsidRPr="002471FE" w:rsidRDefault="002471FE" w:rsidP="002471FE"/>
    <w:p w14:paraId="72B60144" w14:textId="77777777" w:rsidR="00DD1568" w:rsidRDefault="002471FE" w:rsidP="002471FE">
      <w:r w:rsidRPr="002471FE">
        <w:t>Anskaffelsesprotokollens opplysninger om deltakere er offentlige.</w:t>
      </w:r>
      <w:r w:rsidR="00DD1568">
        <w:t xml:space="preserve"> </w:t>
      </w:r>
    </w:p>
    <w:p w14:paraId="5DF74A1C" w14:textId="77777777" w:rsidR="00DD1568" w:rsidRDefault="00DD1568" w:rsidP="002471FE"/>
    <w:p w14:paraId="54767E1D" w14:textId="789096D4" w:rsidR="002471FE" w:rsidRDefault="002471FE" w:rsidP="002471FE">
      <w:r w:rsidRPr="002471FE">
        <w:t>Tilbudsåpningen er ikke offentlig.</w:t>
      </w:r>
    </w:p>
    <w:p w14:paraId="2479ED7D" w14:textId="77777777" w:rsidR="00E66F57" w:rsidRDefault="00E66F57" w:rsidP="00E66F57"/>
    <w:p w14:paraId="2030C11F" w14:textId="77777777" w:rsidR="00E66F57" w:rsidRDefault="00E66F57" w:rsidP="00E66F57">
      <w:pPr>
        <w:pStyle w:val="Overskrift1"/>
        <w:numPr>
          <w:ilvl w:val="0"/>
          <w:numId w:val="16"/>
        </w:numPr>
      </w:pPr>
      <w:bookmarkStart w:id="36" w:name="_Toc178160139"/>
      <w:r>
        <w:t>Statsbyggs evaluering av tilbudet</w:t>
      </w:r>
      <w:bookmarkEnd w:id="36"/>
    </w:p>
    <w:p w14:paraId="096D9510" w14:textId="73189E4A" w:rsidR="00E66F57" w:rsidRDefault="00E66F57" w:rsidP="00E66F57">
      <w:pPr>
        <w:pStyle w:val="Overskrift2"/>
        <w:numPr>
          <w:ilvl w:val="1"/>
          <w:numId w:val="0"/>
        </w:numPr>
        <w:ind w:left="426" w:hanging="426"/>
      </w:pPr>
      <w:bookmarkStart w:id="37" w:name="_Toc78959287"/>
      <w:bookmarkStart w:id="38" w:name="_Toc370296331"/>
      <w:bookmarkStart w:id="39" w:name="_Toc500940178"/>
      <w:bookmarkStart w:id="40" w:name="_Toc178160140"/>
      <w:r>
        <w:t xml:space="preserve">4.1 </w:t>
      </w:r>
      <w:bookmarkEnd w:id="37"/>
      <w:bookmarkEnd w:id="38"/>
      <w:bookmarkEnd w:id="39"/>
      <w:r w:rsidR="000672E2">
        <w:t>Sanksjonslovgivning</w:t>
      </w:r>
      <w:bookmarkEnd w:id="40"/>
    </w:p>
    <w:p w14:paraId="7D4FFF44" w14:textId="77777777" w:rsidR="00371B2D" w:rsidRDefault="00371B2D" w:rsidP="00371B2D">
      <w:pPr>
        <w:rPr>
          <w:b/>
          <w:bCs/>
        </w:rPr>
      </w:pPr>
    </w:p>
    <w:p w14:paraId="0100DC27" w14:textId="77777777" w:rsidR="00371B2D" w:rsidRPr="00791ED8" w:rsidRDefault="00371B2D" w:rsidP="00371B2D">
      <w:r w:rsidRPr="00791ED8">
        <w:t xml:space="preserve">Som en reaksjon på Russlands folkerettsstridige angrep på Ukraina, har EU innført omfattende sanksjoner som Norge også har </w:t>
      </w:r>
      <w:proofErr w:type="gramStart"/>
      <w:r w:rsidRPr="00791ED8">
        <w:t>implementert</w:t>
      </w:r>
      <w:proofErr w:type="gramEnd"/>
      <w:r w:rsidRPr="00791ED8">
        <w:t xml:space="preserve">. Gjeldende sanksjoner er </w:t>
      </w:r>
      <w:proofErr w:type="gramStart"/>
      <w:r w:rsidRPr="00791ED8">
        <w:t>implementert</w:t>
      </w:r>
      <w:proofErr w:type="gramEnd"/>
      <w:r w:rsidRPr="00791ED8">
        <w:t xml:space="preserve"> i sanksjonsloven av 16. april 2021 nr</w:t>
      </w:r>
      <w:r>
        <w:t>.</w:t>
      </w:r>
      <w:r w:rsidRPr="00791ED8">
        <w:t xml:space="preserve"> 18 med </w:t>
      </w:r>
      <w:r w:rsidRPr="00371B2D">
        <w:t xml:space="preserve">tilhørende forskrifter («sanksjonslovgivningen»). </w:t>
      </w:r>
      <w:r w:rsidRPr="00371B2D">
        <w:rPr>
          <w:rFonts w:cs="Arial"/>
          <w:iCs/>
          <w:szCs w:val="21"/>
        </w:rPr>
        <w:t>I denne forbindelse krever Statsbygg at tilbyder som</w:t>
      </w:r>
      <w:r w:rsidRPr="000A73C6">
        <w:rPr>
          <w:rFonts w:cs="Arial"/>
          <w:iCs/>
          <w:szCs w:val="21"/>
        </w:rPr>
        <w:t xml:space="preserve"> innstilles til kontrakt </w:t>
      </w:r>
      <w:r w:rsidRPr="00371B2D">
        <w:rPr>
          <w:rFonts w:cs="Arial"/>
          <w:iCs/>
          <w:szCs w:val="21"/>
        </w:rPr>
        <w:t xml:space="preserve">skal levere </w:t>
      </w:r>
      <w:r w:rsidRPr="00371B2D">
        <w:t xml:space="preserve">utfylt </w:t>
      </w:r>
      <w:r w:rsidRPr="000A73C6">
        <w:t>«Egenerklæring om forholdet til gjeldende sanksjonslovgivning»</w:t>
      </w:r>
      <w:r w:rsidRPr="00371B2D">
        <w:t xml:space="preserve"> på Statsbyggs mal.</w:t>
      </w:r>
      <w:r w:rsidRPr="00791ED8">
        <w:t xml:space="preserve"> </w:t>
      </w:r>
    </w:p>
    <w:p w14:paraId="190A6ECE" w14:textId="77777777" w:rsidR="00371B2D" w:rsidRPr="00791ED8" w:rsidRDefault="00371B2D" w:rsidP="00371B2D"/>
    <w:p w14:paraId="404995E0" w14:textId="77777777" w:rsidR="00371B2D" w:rsidRPr="00791ED8" w:rsidRDefault="00371B2D" w:rsidP="00371B2D">
      <w:pPr>
        <w:rPr>
          <w:rFonts w:cs="Arial"/>
          <w:iCs/>
          <w:szCs w:val="21"/>
        </w:rPr>
      </w:pPr>
      <w:r w:rsidRPr="00791ED8">
        <w:rPr>
          <w:rFonts w:cs="Arial"/>
          <w:iCs/>
          <w:szCs w:val="21"/>
        </w:rPr>
        <w:t xml:space="preserve">Statsbygg gjør oppmerksom på at det kan være aktuelt å avvise den tilbyder som i meddelelsesbrevet er innstilt som vinner av konkurransen dersom det etter meddelelse, men forut for signering av kontrakt, mottas opplysninger som tyder på manglende oppfyllelse av gjeldende sanksjonslovgivning. Hvis det </w:t>
      </w:r>
      <w:r w:rsidRPr="00791ED8">
        <w:rPr>
          <w:rFonts w:cs="Arial"/>
          <w:iCs/>
          <w:szCs w:val="21"/>
        </w:rPr>
        <w:lastRenderedPageBreak/>
        <w:t>ikke mottas</w:t>
      </w:r>
      <w:r w:rsidRPr="00791ED8">
        <w:t xml:space="preserve"> utfylt egenerklæring om forholdet til gjeldende sanksjonslovgivning fra tilbyder som innstilles til kontrakt</w:t>
      </w:r>
      <w:r w:rsidRPr="00791ED8">
        <w:rPr>
          <w:rFonts w:cs="Arial"/>
          <w:iCs/>
          <w:szCs w:val="21"/>
        </w:rPr>
        <w:t>, vil dette anses som et vesentlig forbehold til kontrakten som vil medføre at tilbyder avvises fra konkurransen.</w:t>
      </w:r>
    </w:p>
    <w:p w14:paraId="62078AD3" w14:textId="77777777" w:rsidR="00371B2D" w:rsidRPr="00791ED8" w:rsidRDefault="00371B2D" w:rsidP="00371B2D">
      <w:pPr>
        <w:rPr>
          <w:rFonts w:cs="Arial"/>
          <w:iCs/>
          <w:szCs w:val="21"/>
        </w:rPr>
      </w:pPr>
    </w:p>
    <w:p w14:paraId="5665BE15" w14:textId="77777777" w:rsidR="00371B2D" w:rsidRDefault="00371B2D" w:rsidP="00371B2D">
      <w:r w:rsidRPr="00791ED8">
        <w:t>Statsbygg kan videre avvise tilbud fra virksomheter som ikke er rettighetshavere etter anskaffelsesloven § 3.</w:t>
      </w:r>
    </w:p>
    <w:p w14:paraId="1FF3A99F" w14:textId="77777777" w:rsidR="00791860" w:rsidRDefault="00791860" w:rsidP="00371B2D"/>
    <w:p w14:paraId="1A6359DC" w14:textId="3105261D" w:rsidR="00791860" w:rsidRPr="000A73C6" w:rsidRDefault="00791860" w:rsidP="000A73C6">
      <w:pPr>
        <w:pStyle w:val="Listeavsnitt"/>
        <w:keepNext/>
        <w:keepLines/>
        <w:numPr>
          <w:ilvl w:val="1"/>
          <w:numId w:val="24"/>
        </w:numPr>
        <w:spacing w:line="240" w:lineRule="auto"/>
        <w:outlineLvl w:val="1"/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</w:pPr>
      <w:bookmarkStart w:id="41" w:name="_Toc428178862"/>
      <w:bookmarkStart w:id="42" w:name="_Toc435444319"/>
      <w:bookmarkStart w:id="43" w:name="_Toc516859265"/>
      <w:r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  <w:t xml:space="preserve"> </w:t>
      </w:r>
      <w:bookmarkStart w:id="44" w:name="_Toc178160141"/>
      <w:r w:rsidRPr="000A73C6"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  <w:t>Kvalifikasjonskrav</w:t>
      </w:r>
      <w:bookmarkEnd w:id="41"/>
      <w:bookmarkEnd w:id="42"/>
      <w:bookmarkEnd w:id="43"/>
      <w:bookmarkEnd w:id="44"/>
    </w:p>
    <w:p w14:paraId="707B02CB" w14:textId="77777777" w:rsidR="00791860" w:rsidRDefault="00791860" w:rsidP="00791860"/>
    <w:p w14:paraId="3A271697" w14:textId="42FF6398" w:rsidR="00791860" w:rsidRPr="00791860" w:rsidRDefault="00791860" w:rsidP="00791860">
      <w:pPr>
        <w:rPr>
          <w:rFonts w:cs="Arial"/>
        </w:rPr>
      </w:pPr>
      <w:r w:rsidRPr="00791860">
        <w:t>Følgende kvalifikasjonskrav vil bli lagt til grunn ved vurdering av tilbyderne</w:t>
      </w:r>
      <w:r w:rsidRPr="00791860">
        <w:rPr>
          <w:rFonts w:cs="Arial"/>
        </w:rPr>
        <w:t xml:space="preserve">. </w:t>
      </w:r>
    </w:p>
    <w:p w14:paraId="2B37DF1F" w14:textId="77777777" w:rsidR="00791860" w:rsidRDefault="00791860" w:rsidP="00371B2D"/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970"/>
        <w:gridCol w:w="3630"/>
      </w:tblGrid>
      <w:tr w:rsidR="00BA3F91" w:rsidRPr="00BA3F91" w14:paraId="6928D4B1" w14:textId="77777777" w:rsidTr="000A73C6">
        <w:trPr>
          <w:trHeight w:val="30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2" w:themeFillShade="D9"/>
            <w:hideMark/>
          </w:tcPr>
          <w:p w14:paraId="619CFFB0" w14:textId="77777777" w:rsidR="00BA3F91" w:rsidRPr="00BA3F91" w:rsidRDefault="00BA3F91" w:rsidP="00BA3F91">
            <w:r w:rsidRPr="00BA3F91">
              <w:rPr>
                <w:b/>
                <w:bCs/>
              </w:rPr>
              <w:t>Kvalifikasjonskriterium</w:t>
            </w:r>
            <w:r w:rsidRPr="00BA3F91">
              <w:t>   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2" w:themeFillShade="D9"/>
            <w:hideMark/>
          </w:tcPr>
          <w:p w14:paraId="5F09F50D" w14:textId="77777777" w:rsidR="00BA3F91" w:rsidRPr="00BA3F91" w:rsidRDefault="00BA3F91" w:rsidP="00BA3F91">
            <w:r w:rsidRPr="00BA3F91">
              <w:rPr>
                <w:b/>
                <w:bCs/>
              </w:rPr>
              <w:t>Kvalifikasjonskrav</w:t>
            </w:r>
            <w:r w:rsidRPr="00BA3F91">
              <w:t>  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2" w:themeFillShade="D9"/>
            <w:hideMark/>
          </w:tcPr>
          <w:p w14:paraId="1C0AE611" w14:textId="77777777" w:rsidR="00BA3F91" w:rsidRPr="00BA3F91" w:rsidRDefault="00BA3F91" w:rsidP="00BA3F91">
            <w:r w:rsidRPr="00BA3F91">
              <w:rPr>
                <w:b/>
                <w:bCs/>
              </w:rPr>
              <w:t>Dokumentasjon</w:t>
            </w:r>
            <w:r w:rsidRPr="00BA3F91">
              <w:t>   </w:t>
            </w:r>
          </w:p>
        </w:tc>
      </w:tr>
      <w:tr w:rsidR="00BA3F91" w:rsidRPr="00BA3F91" w14:paraId="73378DD0" w14:textId="77777777" w:rsidTr="00BA3F91">
        <w:trPr>
          <w:trHeight w:val="30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74852F" w14:textId="77777777" w:rsidR="00BA3F91" w:rsidRPr="00BA3F91" w:rsidRDefault="00BA3F91" w:rsidP="00BA3F91">
            <w:r w:rsidRPr="00BA3F91">
              <w:t>Organisatorisk og juridisk stilling   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2631B8" w14:textId="77777777" w:rsidR="00BA3F91" w:rsidRPr="00BA3F91" w:rsidRDefault="00BA3F91" w:rsidP="00BA3F91">
            <w:r w:rsidRPr="00BA3F91">
              <w:t>Det kreves at tilbyder har et lovlig etablert foretak  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4E2AEC" w14:textId="77777777" w:rsidR="00BA3F91" w:rsidRPr="00BA3F91" w:rsidRDefault="00BA3F91" w:rsidP="00BA3F91">
            <w:r w:rsidRPr="00BA3F91">
              <w:t>Firmaattest.    </w:t>
            </w:r>
          </w:p>
          <w:p w14:paraId="49B09ECD" w14:textId="1D34B153" w:rsidR="00BA3F91" w:rsidRDefault="00BA3F91" w:rsidP="00BA3F91">
            <w:r w:rsidRPr="00BA3F91">
              <w:t>For utenlandske firmaer kreves tilsvarende attest bestemt ved lovgivningen i det landet hvor foretaket er registrert</w:t>
            </w:r>
            <w:r w:rsidR="008D39F1">
              <w:t>.</w:t>
            </w:r>
            <w:r w:rsidRPr="00BA3F91">
              <w:t> </w:t>
            </w:r>
          </w:p>
          <w:p w14:paraId="7F87F148" w14:textId="77777777" w:rsidR="008E57AE" w:rsidRDefault="008E57AE" w:rsidP="00BA3F91"/>
          <w:p w14:paraId="04D179BA" w14:textId="77777777" w:rsidR="00CB53A4" w:rsidRPr="00BA3F91" w:rsidRDefault="00CB53A4" w:rsidP="00BA3F91"/>
        </w:tc>
      </w:tr>
      <w:tr w:rsidR="00BA3F91" w:rsidRPr="00BA3F91" w14:paraId="127C2708" w14:textId="77777777" w:rsidTr="00BA3F91">
        <w:trPr>
          <w:trHeight w:val="30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485C13" w14:textId="77777777" w:rsidR="00BA3F91" w:rsidRPr="00BA3F91" w:rsidRDefault="00BA3F91" w:rsidP="00BA3F91">
            <w:r w:rsidRPr="00BA3F91">
              <w:t>Økonomisk/finansiell kapasitet   </w:t>
            </w:r>
          </w:p>
          <w:p w14:paraId="340113F4" w14:textId="77777777" w:rsidR="00BA3F91" w:rsidRPr="00BA3F91" w:rsidRDefault="00BA3F91" w:rsidP="00BA3F91">
            <w:r w:rsidRPr="00BA3F91">
              <w:t>   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674352" w14:textId="77777777" w:rsidR="00BA3F91" w:rsidRPr="00BA3F91" w:rsidRDefault="00BA3F91" w:rsidP="00BA3F91">
            <w:r w:rsidRPr="00BA3F91">
              <w:t>Leverandøren skal ha tilstrekkelig økonomisk gjennomføringsevne.   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EFF74E" w14:textId="65A0F80F" w:rsidR="00D938EF" w:rsidRPr="00BA3F91" w:rsidRDefault="00BA3F91" w:rsidP="00D938EF">
            <w:r w:rsidRPr="00BA3F91">
              <w:t>Statsbygg vil gjennomføre en kredittvurdering av tilbyder. </w:t>
            </w:r>
            <w:r w:rsidR="00D938EF" w:rsidRPr="00BA3F91">
              <w:t xml:space="preserve"> Revisorbekreftede årsregnskaper for de 3 siste årene</w:t>
            </w:r>
            <w:r w:rsidR="00D938EF">
              <w:t xml:space="preserve"> kan bli etterspurt</w:t>
            </w:r>
            <w:r w:rsidR="00D938EF" w:rsidRPr="00BA3F91">
              <w:t>.   </w:t>
            </w:r>
          </w:p>
          <w:p w14:paraId="59638223" w14:textId="27F67F49" w:rsidR="008E57AE" w:rsidRPr="000A73C6" w:rsidRDefault="00BA3F91" w:rsidP="00BA3F91">
            <w:r w:rsidRPr="00BA3F91">
              <w:t>   </w:t>
            </w:r>
          </w:p>
          <w:p w14:paraId="0AB31012" w14:textId="1585C273" w:rsidR="00CB53A4" w:rsidRPr="00BA3F91" w:rsidRDefault="00CB53A4" w:rsidP="00BA3F91"/>
        </w:tc>
      </w:tr>
    </w:tbl>
    <w:p w14:paraId="6E272ABE" w14:textId="77777777" w:rsidR="00BA3F91" w:rsidRPr="00E234CD" w:rsidRDefault="00BA3F91" w:rsidP="00371B2D"/>
    <w:p w14:paraId="4DDAB044" w14:textId="77777777" w:rsidR="007F0ADF" w:rsidRPr="007F0ADF" w:rsidRDefault="007F0ADF" w:rsidP="007F0ADF"/>
    <w:p w14:paraId="59A8ED81" w14:textId="2BDDB24F" w:rsidR="007F0ADF" w:rsidRPr="000A73C6" w:rsidRDefault="00BB046F" w:rsidP="000A73C6">
      <w:pPr>
        <w:pStyle w:val="Listeavsnitt"/>
        <w:keepNext/>
        <w:keepLines/>
        <w:numPr>
          <w:ilvl w:val="1"/>
          <w:numId w:val="23"/>
        </w:numPr>
        <w:spacing w:line="240" w:lineRule="auto"/>
        <w:outlineLvl w:val="1"/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</w:pPr>
      <w:bookmarkStart w:id="45" w:name="_Toc428178863"/>
      <w:bookmarkStart w:id="46" w:name="_Toc435444320"/>
      <w:bookmarkStart w:id="47" w:name="_Toc2109932030"/>
      <w:r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  <w:t xml:space="preserve"> </w:t>
      </w:r>
      <w:bookmarkStart w:id="48" w:name="_Toc178160142"/>
      <w:r w:rsidR="007F0ADF" w:rsidRPr="000A73C6"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  <w:t>Attest for skatt og merverdiavgift</w:t>
      </w:r>
      <w:bookmarkEnd w:id="45"/>
      <w:bookmarkEnd w:id="46"/>
      <w:bookmarkEnd w:id="47"/>
      <w:bookmarkEnd w:id="48"/>
    </w:p>
    <w:p w14:paraId="3497FFDF" w14:textId="77777777" w:rsidR="00E66F57" w:rsidRPr="00A56FE3" w:rsidRDefault="00E66F57" w:rsidP="00E66F57">
      <w:pPr>
        <w:rPr>
          <w:rFonts w:eastAsia="Calibri" w:cs="Arial"/>
          <w:szCs w:val="21"/>
        </w:rPr>
      </w:pPr>
    </w:p>
    <w:p w14:paraId="463FD844" w14:textId="7B5A7143" w:rsidR="00E66F57" w:rsidRPr="00A56FE3" w:rsidRDefault="00E66F57" w:rsidP="00E66F57">
      <w:pPr>
        <w:rPr>
          <w:rFonts w:eastAsia="Calibri" w:cs="Arial"/>
          <w:szCs w:val="21"/>
        </w:rPr>
      </w:pPr>
      <w:r w:rsidRPr="00A56FE3">
        <w:rPr>
          <w:rFonts w:eastAsia="Calibri" w:cs="Arial"/>
          <w:szCs w:val="21"/>
        </w:rPr>
        <w:t>Norsk leverandør, som får kontrakt som overstiger kr 500</w:t>
      </w:r>
      <w:r w:rsidR="005F0791">
        <w:rPr>
          <w:rFonts w:eastAsia="Calibri" w:cs="Arial"/>
          <w:szCs w:val="21"/>
        </w:rPr>
        <w:t xml:space="preserve"> </w:t>
      </w:r>
      <w:r w:rsidRPr="00A56FE3">
        <w:rPr>
          <w:rFonts w:eastAsia="Calibri" w:cs="Arial"/>
          <w:szCs w:val="21"/>
        </w:rPr>
        <w:t>000 ek</w:t>
      </w:r>
      <w:r w:rsidR="005F0791">
        <w:rPr>
          <w:rFonts w:eastAsia="Calibri" w:cs="Arial"/>
          <w:szCs w:val="21"/>
        </w:rPr>
        <w:t xml:space="preserve">skl. </w:t>
      </w:r>
      <w:r w:rsidRPr="00A56FE3">
        <w:rPr>
          <w:rFonts w:eastAsia="Calibri" w:cs="Arial"/>
          <w:szCs w:val="21"/>
        </w:rPr>
        <w:t>mva</w:t>
      </w:r>
      <w:r w:rsidR="005F0791">
        <w:rPr>
          <w:rFonts w:eastAsia="Calibri" w:cs="Arial"/>
          <w:szCs w:val="21"/>
        </w:rPr>
        <w:t>.</w:t>
      </w:r>
      <w:r w:rsidRPr="00A56FE3">
        <w:rPr>
          <w:rFonts w:eastAsia="Calibri" w:cs="Arial"/>
          <w:szCs w:val="21"/>
        </w:rPr>
        <w:t xml:space="preserve"> i verdi, skal levere felles attest for skatt og merverdiavgift (Skatteattest).</w:t>
      </w:r>
    </w:p>
    <w:p w14:paraId="1A5882C5" w14:textId="77777777" w:rsidR="00E66F57" w:rsidRPr="00A56FE3" w:rsidRDefault="00E66F57" w:rsidP="00E66F57">
      <w:pPr>
        <w:rPr>
          <w:rFonts w:eastAsia="Calibri" w:cs="Arial"/>
          <w:szCs w:val="21"/>
        </w:rPr>
      </w:pPr>
    </w:p>
    <w:p w14:paraId="509D7FC7" w14:textId="57B82328" w:rsidR="00E66F57" w:rsidRDefault="00E66F57" w:rsidP="00E66F57">
      <w:pPr>
        <w:rPr>
          <w:rFonts w:eastAsia="Calibri" w:cs="Arial"/>
          <w:szCs w:val="21"/>
        </w:rPr>
      </w:pPr>
      <w:r w:rsidRPr="00A56FE3">
        <w:rPr>
          <w:rFonts w:eastAsia="Calibri" w:cs="Arial"/>
          <w:szCs w:val="21"/>
        </w:rPr>
        <w:t xml:space="preserve">Skatteattest bestilles i </w:t>
      </w:r>
      <w:proofErr w:type="spellStart"/>
      <w:r w:rsidRPr="00A56FE3">
        <w:rPr>
          <w:rFonts w:eastAsia="Calibri" w:cs="Arial"/>
          <w:szCs w:val="21"/>
        </w:rPr>
        <w:t>Altinn</w:t>
      </w:r>
      <w:proofErr w:type="spellEnd"/>
      <w:r w:rsidRPr="00A56FE3">
        <w:rPr>
          <w:rFonts w:eastAsia="Calibri" w:cs="Arial"/>
          <w:szCs w:val="21"/>
        </w:rPr>
        <w:t xml:space="preserve">. Attesten skal ikke være eldre enn </w:t>
      </w:r>
      <w:r w:rsidR="00A14CDB">
        <w:rPr>
          <w:rFonts w:eastAsia="Calibri" w:cs="Arial"/>
          <w:szCs w:val="21"/>
        </w:rPr>
        <w:t>6</w:t>
      </w:r>
      <w:r w:rsidRPr="00A56FE3">
        <w:rPr>
          <w:rFonts w:eastAsia="Calibri" w:cs="Arial"/>
          <w:szCs w:val="21"/>
        </w:rPr>
        <w:t xml:space="preserve"> måneder regnet fra tilbudsfristen.</w:t>
      </w:r>
    </w:p>
    <w:p w14:paraId="453BE8AF" w14:textId="77777777" w:rsidR="00E66F57" w:rsidRPr="00865DB8" w:rsidRDefault="00E66F57" w:rsidP="00E66F57">
      <w:pPr>
        <w:rPr>
          <w:rFonts w:eastAsia="Calibri" w:cs="Arial"/>
          <w:szCs w:val="21"/>
        </w:rPr>
      </w:pPr>
    </w:p>
    <w:p w14:paraId="75AC6980" w14:textId="4E298D46" w:rsidR="00E66F57" w:rsidRDefault="00E66F57" w:rsidP="00E66F57">
      <w:pPr>
        <w:pStyle w:val="Overskrift2"/>
        <w:numPr>
          <w:ilvl w:val="1"/>
          <w:numId w:val="0"/>
        </w:numPr>
        <w:ind w:left="426" w:hanging="426"/>
      </w:pPr>
      <w:bookmarkStart w:id="49" w:name="_Toc370296334"/>
      <w:bookmarkStart w:id="50" w:name="_Toc500940179"/>
      <w:bookmarkStart w:id="51" w:name="_Toc178160143"/>
      <w:r>
        <w:t>4.</w:t>
      </w:r>
      <w:r w:rsidR="002C1544">
        <w:t>4</w:t>
      </w:r>
      <w:r>
        <w:t xml:space="preserve"> Tildelingskriterier i denne konkurransen</w:t>
      </w:r>
      <w:bookmarkEnd w:id="49"/>
      <w:bookmarkEnd w:id="50"/>
      <w:bookmarkEnd w:id="51"/>
    </w:p>
    <w:p w14:paraId="72583A00" w14:textId="77777777" w:rsidR="00E66F57" w:rsidRDefault="00E66F57" w:rsidP="00E66F57">
      <w:pPr>
        <w:jc w:val="both"/>
      </w:pPr>
    </w:p>
    <w:p w14:paraId="3DB5FE6C" w14:textId="77777777" w:rsidR="00E66F57" w:rsidRDefault="00E66F57" w:rsidP="00E66F57">
      <w:pPr>
        <w:jc w:val="both"/>
      </w:pPr>
      <w:r>
        <w:t>Tildelingen vil skje basert på følgende kriterier:</w:t>
      </w:r>
    </w:p>
    <w:p w14:paraId="1A02BF03" w14:textId="77777777" w:rsidR="00DE0AE5" w:rsidRDefault="00DE0AE5" w:rsidP="00610114"/>
    <w:tbl>
      <w:tblPr>
        <w:tblW w:w="8757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5780"/>
      </w:tblGrid>
      <w:tr w:rsidR="006A1601" w:rsidRPr="00983180" w14:paraId="3C8738F0" w14:textId="77777777" w:rsidTr="00934798">
        <w:trPr>
          <w:trHeight w:val="30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2" w:themeFillShade="D9"/>
            <w:hideMark/>
          </w:tcPr>
          <w:p w14:paraId="5DF83EF8" w14:textId="77777777" w:rsidR="006A1601" w:rsidRPr="000A73C6" w:rsidRDefault="006A1601" w:rsidP="00934798">
            <w:pPr>
              <w:spacing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eastAsia="nb-NO"/>
              </w:rPr>
            </w:pPr>
            <w:r w:rsidRPr="000A73C6">
              <w:rPr>
                <w:rFonts w:eastAsia="Times New Roman" w:cstheme="minorHAnsi"/>
                <w:b/>
                <w:bCs/>
                <w:color w:val="000000"/>
                <w:szCs w:val="21"/>
                <w:lang w:eastAsia="nb-NO"/>
              </w:rPr>
              <w:t>Tildelingskriterium</w:t>
            </w:r>
            <w:r w:rsidRPr="000A73C6">
              <w:rPr>
                <w:rFonts w:eastAsia="Times New Roman" w:cstheme="minorHAnsi"/>
                <w:color w:val="000000"/>
                <w:szCs w:val="21"/>
                <w:lang w:eastAsia="nb-NO"/>
              </w:rPr>
              <w:t> </w:t>
            </w:r>
          </w:p>
        </w:tc>
        <w:tc>
          <w:tcPr>
            <w:tcW w:w="5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2" w:themeFillShade="D9"/>
            <w:hideMark/>
          </w:tcPr>
          <w:p w14:paraId="1794A4E9" w14:textId="77777777" w:rsidR="006A1601" w:rsidRPr="000A73C6" w:rsidRDefault="006A1601" w:rsidP="00934798">
            <w:pPr>
              <w:spacing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eastAsia="nb-NO"/>
              </w:rPr>
            </w:pPr>
            <w:r w:rsidRPr="000A73C6">
              <w:rPr>
                <w:rFonts w:eastAsia="Times New Roman" w:cstheme="minorHAnsi"/>
                <w:b/>
                <w:bCs/>
                <w:color w:val="000000"/>
                <w:szCs w:val="21"/>
                <w:lang w:eastAsia="nb-NO"/>
              </w:rPr>
              <w:t>Dokumentasjon</w:t>
            </w:r>
            <w:r w:rsidRPr="000A73C6">
              <w:rPr>
                <w:rFonts w:eastAsia="Times New Roman" w:cstheme="minorHAnsi"/>
                <w:color w:val="000000"/>
                <w:szCs w:val="21"/>
                <w:lang w:eastAsia="nb-NO"/>
              </w:rPr>
              <w:t> </w:t>
            </w:r>
          </w:p>
        </w:tc>
      </w:tr>
      <w:tr w:rsidR="006A1601" w:rsidRPr="00983180" w14:paraId="68282198" w14:textId="77777777" w:rsidTr="00934798">
        <w:trPr>
          <w:trHeight w:val="139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A0352B" w14:textId="77777777" w:rsidR="006A1601" w:rsidRPr="000A73C6" w:rsidRDefault="006A1601" w:rsidP="00934798">
            <w:pPr>
              <w:spacing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Pris</w:t>
            </w:r>
            <w:r w:rsidRPr="000A73C6">
              <w:rPr>
                <w:rFonts w:eastAsia="Times New Roman" w:cstheme="minorHAnsi"/>
                <w:szCs w:val="21"/>
                <w:lang w:eastAsia="nb-NO"/>
              </w:rPr>
              <w:t>: </w:t>
            </w:r>
          </w:p>
          <w:p w14:paraId="5F246E43" w14:textId="77777777" w:rsidR="006A1601" w:rsidRPr="000A73C6" w:rsidRDefault="006A1601" w:rsidP="00934798">
            <w:pPr>
              <w:spacing w:line="240" w:lineRule="auto"/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</w:p>
        </w:tc>
        <w:tc>
          <w:tcPr>
            <w:tcW w:w="5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A6F0A9" w14:textId="77777777" w:rsidR="006A1601" w:rsidRDefault="006A1601" w:rsidP="00934798">
            <w:pPr>
              <w:spacing w:line="240" w:lineRule="auto"/>
              <w:textAlignment w:val="baseline"/>
              <w:rPr>
                <w:rFonts w:eastAsia="Times New Roman" w:cstheme="minorHAnsi"/>
                <w:color w:val="000000"/>
                <w:szCs w:val="21"/>
                <w:lang w:eastAsia="nb-NO"/>
              </w:rPr>
            </w:pPr>
            <w:r w:rsidRPr="000A73C6">
              <w:rPr>
                <w:rFonts w:eastAsia="Times New Roman" w:cstheme="minorHAnsi"/>
                <w:color w:val="000000"/>
                <w:szCs w:val="21"/>
                <w:lang w:eastAsia="nb-NO"/>
              </w:rPr>
              <w:t xml:space="preserve">Utfylt prisskjema (vedlegg </w:t>
            </w:r>
            <w:r>
              <w:rPr>
                <w:rFonts w:eastAsia="Times New Roman" w:cstheme="minorHAnsi"/>
                <w:color w:val="000000"/>
                <w:szCs w:val="21"/>
                <w:lang w:eastAsia="nb-NO"/>
              </w:rPr>
              <w:t>3.0</w:t>
            </w:r>
            <w:r w:rsidRPr="000A73C6">
              <w:rPr>
                <w:rFonts w:eastAsia="Times New Roman" w:cstheme="minorHAnsi"/>
                <w:color w:val="000000"/>
                <w:szCs w:val="21"/>
                <w:lang w:eastAsia="nb-NO"/>
              </w:rPr>
              <w:t>).</w:t>
            </w:r>
          </w:p>
          <w:p w14:paraId="066B4197" w14:textId="77777777" w:rsidR="006A1601" w:rsidRDefault="006A1601" w:rsidP="00934798">
            <w:pPr>
              <w:spacing w:line="240" w:lineRule="auto"/>
              <w:textAlignment w:val="baseline"/>
              <w:rPr>
                <w:rFonts w:eastAsia="Times New Roman" w:cstheme="minorHAnsi"/>
                <w:color w:val="000000"/>
                <w:szCs w:val="21"/>
                <w:lang w:eastAsia="nb-NO"/>
              </w:rPr>
            </w:pPr>
          </w:p>
          <w:p w14:paraId="5BBFE830" w14:textId="77777777" w:rsidR="006A1601" w:rsidRDefault="006A1601" w:rsidP="00934798">
            <w:pPr>
              <w:spacing w:line="240" w:lineRule="auto"/>
              <w:textAlignment w:val="baseline"/>
              <w:rPr>
                <w:rFonts w:eastAsia="Times New Roman" w:cstheme="minorHAnsi"/>
                <w:color w:val="000000"/>
                <w:szCs w:val="21"/>
                <w:lang w:eastAsia="nb-NO"/>
              </w:rPr>
            </w:pPr>
            <w:r>
              <w:rPr>
                <w:rFonts w:eastAsia="Times New Roman" w:cstheme="minorHAnsi"/>
                <w:color w:val="000000"/>
                <w:szCs w:val="21"/>
                <w:lang w:eastAsia="nb-NO"/>
              </w:rPr>
              <w:t>Følgende vil bli inkludert i evaluering av pris:</w:t>
            </w:r>
          </w:p>
          <w:p w14:paraId="6C3B6B53" w14:textId="77777777" w:rsidR="006A1601" w:rsidRPr="00C677B6" w:rsidRDefault="006A1601" w:rsidP="006A1601">
            <w:pPr>
              <w:numPr>
                <w:ilvl w:val="0"/>
                <w:numId w:val="25"/>
              </w:numPr>
              <w:spacing w:line="240" w:lineRule="auto"/>
              <w:ind w:left="279" w:firstLine="0"/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 w:rsidRPr="00C677B6">
              <w:rPr>
                <w:rFonts w:eastAsia="Times New Roman" w:cstheme="minorHAnsi"/>
                <w:szCs w:val="21"/>
                <w:lang w:eastAsia="nb-NO"/>
              </w:rPr>
              <w:t>Tilbudt pris på utstyr </w:t>
            </w:r>
          </w:p>
          <w:p w14:paraId="3E9152F4" w14:textId="77777777" w:rsidR="006A1601" w:rsidRPr="000A73C6" w:rsidRDefault="006A1601" w:rsidP="00934798">
            <w:pPr>
              <w:spacing w:line="240" w:lineRule="auto"/>
              <w:ind w:left="279"/>
              <w:textAlignment w:val="baseline"/>
              <w:rPr>
                <w:rFonts w:eastAsia="Times New Roman" w:cstheme="minorHAnsi"/>
                <w:sz w:val="18"/>
                <w:szCs w:val="18"/>
                <w:lang w:eastAsia="nb-NO"/>
              </w:rPr>
            </w:pPr>
          </w:p>
        </w:tc>
      </w:tr>
    </w:tbl>
    <w:p w14:paraId="7B3F65ED" w14:textId="3A118A42" w:rsidR="0001673E" w:rsidRDefault="0001673E" w:rsidP="000A73C6">
      <w:pPr>
        <w:pStyle w:val="Brdtekst3"/>
        <w:numPr>
          <w:ilvl w:val="0"/>
          <w:numId w:val="0"/>
        </w:numPr>
      </w:pPr>
    </w:p>
    <w:p w14:paraId="4DF1D6C0" w14:textId="77777777" w:rsidR="0001673E" w:rsidRDefault="0001673E">
      <w:pPr>
        <w:spacing w:after="160" w:line="259" w:lineRule="auto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nb-NO"/>
        </w:rPr>
      </w:pPr>
      <w:r>
        <w:br w:type="page"/>
      </w:r>
    </w:p>
    <w:p w14:paraId="39ECF390" w14:textId="6E7D5FE9" w:rsidR="00E66F57" w:rsidRDefault="00E66F57" w:rsidP="00E66F57">
      <w:pPr>
        <w:pStyle w:val="Overskrift2"/>
        <w:numPr>
          <w:ilvl w:val="1"/>
          <w:numId w:val="0"/>
        </w:numPr>
        <w:ind w:left="576" w:hanging="576"/>
      </w:pPr>
      <w:bookmarkStart w:id="52" w:name="_Toc178160144"/>
      <w:r>
        <w:lastRenderedPageBreak/>
        <w:t>4.</w:t>
      </w:r>
      <w:r w:rsidR="00D6126F">
        <w:t>5</w:t>
      </w:r>
      <w:r>
        <w:t xml:space="preserve"> Tildeling av kontrakt og begrunnelse</w:t>
      </w:r>
      <w:bookmarkEnd w:id="52"/>
    </w:p>
    <w:p w14:paraId="52489B4D" w14:textId="77777777" w:rsidR="00E66F57" w:rsidRPr="00E66F57" w:rsidRDefault="00E66F57" w:rsidP="00E66F57"/>
    <w:p w14:paraId="467AB775" w14:textId="77777777" w:rsidR="00E66F57" w:rsidRDefault="00E66F57" w:rsidP="00E66F57">
      <w:r>
        <w:t>Leverandører som har deltatt i konkurransen vil få en skriftlig tilbakemelding om hvem oppdragsgiver vil inngå kontrakt med og begrunnelse for valget.</w:t>
      </w:r>
    </w:p>
    <w:p w14:paraId="2B84BD2D" w14:textId="77777777" w:rsidR="00846689" w:rsidRDefault="00846689" w:rsidP="00E66F57"/>
    <w:p w14:paraId="65690355" w14:textId="2B791595" w:rsidR="00E66F57" w:rsidRDefault="00E66F57" w:rsidP="000A73C6">
      <w:pPr>
        <w:pStyle w:val="Overskrift1"/>
        <w:numPr>
          <w:ilvl w:val="0"/>
          <w:numId w:val="16"/>
        </w:numPr>
        <w:rPr>
          <w:bCs/>
        </w:rPr>
      </w:pPr>
      <w:bookmarkStart w:id="53" w:name="_Toc370296335"/>
      <w:bookmarkStart w:id="54" w:name="_Toc500940180"/>
      <w:bookmarkStart w:id="55" w:name="_Toc178160145"/>
      <w:r>
        <w:t>Avvik fra konkurransegrunnlaget</w:t>
      </w:r>
      <w:bookmarkEnd w:id="53"/>
      <w:bookmarkEnd w:id="54"/>
      <w:bookmarkEnd w:id="55"/>
    </w:p>
    <w:p w14:paraId="08B1BD88" w14:textId="164E1432" w:rsidR="00E66F57" w:rsidRPr="000A73C6" w:rsidRDefault="00E66F57" w:rsidP="00E66F57">
      <w:pPr>
        <w:jc w:val="both"/>
      </w:pPr>
      <w:r w:rsidRPr="000A73C6">
        <w:t xml:space="preserve">Det understrekes at tilbyder har risikoen for uklarheter i eget tilbud og at uklarheter, forbehold og avvik kan medføre avvisning. Før tilbyder eventuelt </w:t>
      </w:r>
      <w:proofErr w:type="gramStart"/>
      <w:r w:rsidRPr="000A73C6">
        <w:t>avgir</w:t>
      </w:r>
      <w:proofErr w:type="gramEnd"/>
      <w:r w:rsidRPr="000A73C6">
        <w:t xml:space="preserve"> tilbud med forbehold eller avvik, bør de rettslige konsekvenser av dette derfor vurderes. Istedenfor å gi tilbud med forbehold og avvik oppfordres leverandørene til å stille spørsmål til Statsbygg, jf. </w:t>
      </w:r>
      <w:proofErr w:type="spellStart"/>
      <w:r w:rsidRPr="000A73C6">
        <w:t>pkt</w:t>
      </w:r>
      <w:proofErr w:type="spellEnd"/>
      <w:r w:rsidRPr="000A73C6">
        <w:t xml:space="preserve"> </w:t>
      </w:r>
      <w:r w:rsidR="005E6D81">
        <w:t>3.3</w:t>
      </w:r>
      <w:r w:rsidRPr="000A73C6">
        <w:t>.</w:t>
      </w:r>
    </w:p>
    <w:p w14:paraId="25C0D09E" w14:textId="77777777" w:rsidR="00E66F57" w:rsidRDefault="00E66F57" w:rsidP="00E66F57">
      <w:pPr>
        <w:jc w:val="both"/>
        <w:rPr>
          <w:i/>
        </w:rPr>
      </w:pPr>
    </w:p>
    <w:p w14:paraId="710FF870" w14:textId="77777777" w:rsidR="00E66F57" w:rsidRDefault="00E66F57" w:rsidP="00E66F57">
      <w:r>
        <w:t>Henvisning til standardiserte leveringsvilkår eller lignende vil bli betraktet som forbehold i den grad de avviker fra foreliggende konkurranseregler og kontraktsbestemmelser. Slike forbehold kan medføre at tilbudet avvises.</w:t>
      </w:r>
    </w:p>
    <w:p w14:paraId="0CBAE5FD" w14:textId="77777777" w:rsidR="00E66F57" w:rsidRDefault="00E66F57" w:rsidP="00E66F57">
      <w:pPr>
        <w:pStyle w:val="Stil1"/>
        <w:rPr>
          <w:rFonts w:ascii="Times New Roman" w:hAnsi="Times New Roman"/>
          <w:color w:val="FF0000"/>
        </w:rPr>
      </w:pPr>
    </w:p>
    <w:p w14:paraId="308D44E8" w14:textId="086BC7A3" w:rsidR="00E66F57" w:rsidRPr="00780675" w:rsidRDefault="00E66F57" w:rsidP="00780675">
      <w:pPr>
        <w:rPr>
          <w:color w:val="FF0000"/>
        </w:rPr>
      </w:pPr>
      <w:r>
        <w:t>Forbehold om forskudd vil ikke aksepteres.</w:t>
      </w:r>
    </w:p>
    <w:p w14:paraId="36993ECA" w14:textId="77777777" w:rsidR="00E66F57" w:rsidRDefault="00E66F57" w:rsidP="00E66F57">
      <w:pPr>
        <w:pStyle w:val="Overskrift1"/>
        <w:numPr>
          <w:ilvl w:val="0"/>
          <w:numId w:val="16"/>
        </w:numPr>
      </w:pPr>
      <w:bookmarkStart w:id="56" w:name="_Toc370296339"/>
      <w:bookmarkStart w:id="57" w:name="_Toc500940184"/>
      <w:bookmarkStart w:id="58" w:name="_Toc178160146"/>
      <w:r>
        <w:t>Krav til tilbudet</w:t>
      </w:r>
      <w:bookmarkEnd w:id="56"/>
      <w:bookmarkEnd w:id="57"/>
      <w:bookmarkEnd w:id="58"/>
    </w:p>
    <w:p w14:paraId="0C38041C" w14:textId="43F97AAB" w:rsidR="00A05DF7" w:rsidRDefault="00E66F57" w:rsidP="00E66F57">
      <w:pPr>
        <w:pStyle w:val="Overskrift2"/>
        <w:numPr>
          <w:ilvl w:val="1"/>
          <w:numId w:val="0"/>
        </w:numPr>
        <w:ind w:left="426" w:hanging="426"/>
      </w:pPr>
      <w:bookmarkStart w:id="59" w:name="_Toc370296340"/>
      <w:bookmarkStart w:id="60" w:name="_Toc500940185"/>
      <w:bookmarkStart w:id="61" w:name="_Toc178160147"/>
      <w:r>
        <w:t xml:space="preserve">6.1 </w:t>
      </w:r>
      <w:r w:rsidR="00BD30DC">
        <w:t>Elektronisk tilbudsavgivelse</w:t>
      </w:r>
      <w:bookmarkEnd w:id="61"/>
    </w:p>
    <w:p w14:paraId="0C96CB0C" w14:textId="77777777" w:rsidR="0062484D" w:rsidRDefault="0062484D" w:rsidP="0062484D"/>
    <w:p w14:paraId="01EBDB6D" w14:textId="77777777" w:rsidR="0095157D" w:rsidRPr="005F7C78" w:rsidRDefault="0095157D" w:rsidP="0095157D">
      <w:pPr>
        <w:rPr>
          <w:rFonts w:cs="Arial"/>
        </w:rPr>
      </w:pPr>
      <w:r w:rsidRPr="005F7C78">
        <w:rPr>
          <w:rFonts w:cs="Arial"/>
        </w:rPr>
        <w:t xml:space="preserve">Tilbudet skal i sin helhet leveres </w:t>
      </w:r>
      <w:r>
        <w:t>elektronisk via Mercellportalen; www.mercell.com</w:t>
      </w:r>
      <w:r w:rsidRPr="005F7C78">
        <w:rPr>
          <w:rFonts w:cs="Arial"/>
        </w:rPr>
        <w:t>. Det samme gjelder for endring av tilbudene.</w:t>
      </w:r>
    </w:p>
    <w:p w14:paraId="504D86FD" w14:textId="77777777" w:rsidR="0095157D" w:rsidRPr="005F7C78" w:rsidRDefault="0095157D" w:rsidP="0095157D">
      <w:pPr>
        <w:rPr>
          <w:rFonts w:cs="Arial"/>
        </w:rPr>
      </w:pPr>
    </w:p>
    <w:p w14:paraId="49408010" w14:textId="77777777" w:rsidR="0095157D" w:rsidRPr="002C0AF9" w:rsidRDefault="0095157D" w:rsidP="0095157D">
      <w:pPr>
        <w:rPr>
          <w:rFonts w:cs="Arial"/>
          <w:bCs/>
        </w:rPr>
      </w:pPr>
      <w:r w:rsidRPr="00C677B6">
        <w:rPr>
          <w:rFonts w:cs="Arial"/>
          <w:bCs/>
        </w:rPr>
        <w:t xml:space="preserve">Tilbud levert på annen måte, vil bli avvist. </w:t>
      </w:r>
    </w:p>
    <w:p w14:paraId="4A7DC2B9" w14:textId="77777777" w:rsidR="0095157D" w:rsidRPr="005F7C78" w:rsidRDefault="0095157D" w:rsidP="0095157D">
      <w:pPr>
        <w:rPr>
          <w:rFonts w:cs="Arial"/>
          <w:b/>
        </w:rPr>
      </w:pPr>
    </w:p>
    <w:p w14:paraId="55A41609" w14:textId="77777777" w:rsidR="0095157D" w:rsidRPr="005F7C78" w:rsidRDefault="0095157D" w:rsidP="0095157D">
      <w:pPr>
        <w:rPr>
          <w:rFonts w:cs="Arial"/>
        </w:rPr>
      </w:pPr>
      <w:r w:rsidRPr="005F7C78">
        <w:rPr>
          <w:rFonts w:cs="Arial"/>
        </w:rPr>
        <w:t>Følgende filformater aksepteres. Filene skal være fri for virus og ikke kryptert:</w:t>
      </w:r>
    </w:p>
    <w:p w14:paraId="12EE4784" w14:textId="77777777" w:rsidR="0095157D" w:rsidRPr="004A0FC6" w:rsidRDefault="0095157D" w:rsidP="0095157D">
      <w:pPr>
        <w:pStyle w:val="Listeavsnitt"/>
        <w:ind w:left="426" w:hanging="284"/>
      </w:pPr>
      <w:r w:rsidRPr="004A0FC6">
        <w:t>Tekstdokument: PDF/A, XML, TIFF eller Word</w:t>
      </w:r>
    </w:p>
    <w:p w14:paraId="5A3A4A2D" w14:textId="77777777" w:rsidR="0095157D" w:rsidRPr="004A0FC6" w:rsidRDefault="0095157D" w:rsidP="0095157D">
      <w:pPr>
        <w:pStyle w:val="Listeavsnitt"/>
        <w:ind w:left="426" w:hanging="284"/>
      </w:pPr>
      <w:r w:rsidRPr="004A0FC6">
        <w:t>Tabeller: Excel</w:t>
      </w:r>
    </w:p>
    <w:p w14:paraId="093C752C" w14:textId="77777777" w:rsidR="0095157D" w:rsidRPr="004A0FC6" w:rsidRDefault="0095157D" w:rsidP="0095157D">
      <w:pPr>
        <w:pStyle w:val="Listeavsnitt"/>
        <w:ind w:left="426" w:hanging="284"/>
      </w:pPr>
      <w:r w:rsidRPr="004A0FC6">
        <w:t>Bildefiler: JPEG eller TIFF</w:t>
      </w:r>
    </w:p>
    <w:p w14:paraId="6F67BDC6" w14:textId="77777777" w:rsidR="0095157D" w:rsidRPr="004A0FC6" w:rsidRDefault="0095157D" w:rsidP="0095157D">
      <w:pPr>
        <w:pStyle w:val="Listeavsnitt"/>
        <w:ind w:left="426" w:hanging="284"/>
      </w:pPr>
      <w:r w:rsidRPr="004A0FC6">
        <w:t xml:space="preserve">Kart: TIFF </w:t>
      </w:r>
    </w:p>
    <w:p w14:paraId="79E835E2" w14:textId="77777777" w:rsidR="0095157D" w:rsidRPr="004A0FC6" w:rsidRDefault="0095157D" w:rsidP="0095157D">
      <w:pPr>
        <w:pStyle w:val="Listeavsnitt"/>
        <w:ind w:left="426" w:hanging="284"/>
      </w:pPr>
      <w:r w:rsidRPr="004A0FC6">
        <w:t xml:space="preserve">Video: MPEG 2 </w:t>
      </w:r>
    </w:p>
    <w:p w14:paraId="5C68211A" w14:textId="77777777" w:rsidR="0095157D" w:rsidRPr="004A0FC6" w:rsidRDefault="0095157D" w:rsidP="0095157D">
      <w:pPr>
        <w:pStyle w:val="Listeavsnitt"/>
        <w:ind w:left="426" w:hanging="284"/>
      </w:pPr>
      <w:r w:rsidRPr="004A0FC6">
        <w:t xml:space="preserve">Lyd: MP3, PCM eller PCM-basert </w:t>
      </w:r>
      <w:proofErr w:type="spellStart"/>
      <w:r w:rsidRPr="004A0FC6">
        <w:t>Wave</w:t>
      </w:r>
      <w:proofErr w:type="spellEnd"/>
      <w:r w:rsidRPr="004A0FC6">
        <w:t xml:space="preserve"> </w:t>
      </w:r>
    </w:p>
    <w:p w14:paraId="21CAC1FB" w14:textId="77777777" w:rsidR="0095157D" w:rsidRPr="005F7C78" w:rsidRDefault="0095157D" w:rsidP="0095157D">
      <w:pPr>
        <w:rPr>
          <w:rFonts w:eastAsia="Calibri" w:cs="Arial"/>
          <w:color w:val="000000"/>
          <w:szCs w:val="24"/>
        </w:rPr>
      </w:pPr>
    </w:p>
    <w:p w14:paraId="7A80845C" w14:textId="77777777" w:rsidR="0095157D" w:rsidRDefault="0095157D" w:rsidP="0095157D">
      <w:pPr>
        <w:rPr>
          <w:rFonts w:cs="Arial"/>
          <w:bCs/>
          <w:szCs w:val="24"/>
        </w:rPr>
      </w:pPr>
      <w:r w:rsidRPr="00C677B6">
        <w:rPr>
          <w:rFonts w:cs="Arial"/>
          <w:bCs/>
          <w:szCs w:val="24"/>
        </w:rPr>
        <w:t>Infiserte og krypterte filer, samt filer i et annet format enn ovenfor angitt, vil bli avvist i Mercellportalen/Statsbyggs datasystem, og tilbudet evaluert som om slike filer ikke var levert.</w:t>
      </w:r>
    </w:p>
    <w:p w14:paraId="70B7B36C" w14:textId="77777777" w:rsidR="002E49B0" w:rsidRDefault="002E49B0" w:rsidP="0095157D">
      <w:pPr>
        <w:rPr>
          <w:rFonts w:cs="Arial"/>
          <w:bCs/>
          <w:szCs w:val="24"/>
        </w:rPr>
      </w:pPr>
    </w:p>
    <w:p w14:paraId="3A029474" w14:textId="6EB3EBEC" w:rsidR="002E49B0" w:rsidRPr="002E49B0" w:rsidRDefault="002E49B0" w:rsidP="000A73C6">
      <w:pPr>
        <w:pStyle w:val="Overskrift2"/>
        <w:numPr>
          <w:ilvl w:val="1"/>
          <w:numId w:val="0"/>
        </w:numPr>
        <w:ind w:left="426" w:hanging="426"/>
      </w:pPr>
      <w:bookmarkStart w:id="62" w:name="_Toc178160148"/>
      <w:r w:rsidRPr="002E49B0">
        <w:t>6.</w:t>
      </w:r>
      <w:r w:rsidR="00DC5002">
        <w:t>2</w:t>
      </w:r>
      <w:r w:rsidRPr="002E49B0">
        <w:t xml:space="preserve"> Hva skal leveres</w:t>
      </w:r>
      <w:bookmarkEnd w:id="62"/>
    </w:p>
    <w:p w14:paraId="1005ECA7" w14:textId="77777777" w:rsidR="002E49B0" w:rsidRPr="002E49B0" w:rsidRDefault="002E49B0" w:rsidP="002E49B0">
      <w:pPr>
        <w:rPr>
          <w:rFonts w:cs="Arial"/>
          <w:bCs/>
          <w:szCs w:val="24"/>
        </w:rPr>
      </w:pPr>
    </w:p>
    <w:p w14:paraId="433F7F30" w14:textId="77777777" w:rsidR="002E49B0" w:rsidRPr="002E49B0" w:rsidRDefault="002E49B0" w:rsidP="002E49B0">
      <w:pPr>
        <w:rPr>
          <w:rFonts w:cs="Arial"/>
          <w:bCs/>
          <w:szCs w:val="24"/>
        </w:rPr>
      </w:pPr>
      <w:r w:rsidRPr="002E49B0">
        <w:rPr>
          <w:rFonts w:cs="Arial"/>
          <w:bCs/>
          <w:szCs w:val="24"/>
        </w:rPr>
        <w:t xml:space="preserve">1.0 Innholdsfortegnelse </w:t>
      </w:r>
    </w:p>
    <w:p w14:paraId="75FF3A69" w14:textId="77777777" w:rsidR="002E49B0" w:rsidRPr="002E49B0" w:rsidRDefault="002E49B0" w:rsidP="002E49B0">
      <w:pPr>
        <w:rPr>
          <w:rFonts w:cs="Arial"/>
          <w:bCs/>
          <w:szCs w:val="24"/>
        </w:rPr>
      </w:pPr>
      <w:r w:rsidRPr="002E49B0">
        <w:rPr>
          <w:rFonts w:cs="Arial"/>
          <w:bCs/>
          <w:szCs w:val="24"/>
        </w:rPr>
        <w:t xml:space="preserve">2.0 Tilbudsskjema (utfylt)  </w:t>
      </w:r>
    </w:p>
    <w:p w14:paraId="5B70D683" w14:textId="77777777" w:rsidR="002E49B0" w:rsidRPr="002E49B0" w:rsidRDefault="002E49B0" w:rsidP="002E49B0">
      <w:pPr>
        <w:rPr>
          <w:rFonts w:cs="Arial"/>
          <w:bCs/>
          <w:szCs w:val="24"/>
        </w:rPr>
      </w:pPr>
      <w:r w:rsidRPr="002E49B0">
        <w:rPr>
          <w:rFonts w:cs="Arial"/>
          <w:bCs/>
          <w:szCs w:val="24"/>
        </w:rPr>
        <w:t>3.0 Prisskjema (utfylt) (Excel format)</w:t>
      </w:r>
    </w:p>
    <w:p w14:paraId="12E24FE9" w14:textId="77777777" w:rsidR="002E49B0" w:rsidRPr="002E49B0" w:rsidRDefault="002E49B0" w:rsidP="002E49B0">
      <w:pPr>
        <w:rPr>
          <w:rFonts w:cs="Arial"/>
          <w:bCs/>
          <w:szCs w:val="24"/>
        </w:rPr>
      </w:pPr>
      <w:r w:rsidRPr="002E49B0">
        <w:rPr>
          <w:rFonts w:cs="Arial"/>
          <w:bCs/>
          <w:szCs w:val="24"/>
        </w:rPr>
        <w:t>4.0 Kravspesifikasjon (utfylt) (Excel format)</w:t>
      </w:r>
    </w:p>
    <w:p w14:paraId="0F205BD7" w14:textId="77777777" w:rsidR="002E49B0" w:rsidRPr="002E49B0" w:rsidRDefault="002E49B0" w:rsidP="002E49B0">
      <w:pPr>
        <w:rPr>
          <w:rFonts w:cs="Arial"/>
          <w:bCs/>
          <w:szCs w:val="24"/>
        </w:rPr>
      </w:pPr>
      <w:r w:rsidRPr="002E49B0">
        <w:rPr>
          <w:rFonts w:cs="Arial"/>
          <w:bCs/>
          <w:szCs w:val="24"/>
        </w:rPr>
        <w:t>4.1 Vedlegg til kravspesifikasjon</w:t>
      </w:r>
    </w:p>
    <w:p w14:paraId="676FF170" w14:textId="77777777" w:rsidR="002E49B0" w:rsidRPr="002E49B0" w:rsidRDefault="002E49B0" w:rsidP="002E49B0">
      <w:pPr>
        <w:rPr>
          <w:rFonts w:cs="Arial"/>
          <w:bCs/>
          <w:szCs w:val="24"/>
        </w:rPr>
      </w:pPr>
      <w:r w:rsidRPr="002E49B0">
        <w:rPr>
          <w:rFonts w:cs="Arial"/>
          <w:bCs/>
          <w:szCs w:val="24"/>
        </w:rPr>
        <w:lastRenderedPageBreak/>
        <w:t>4.2 Vedlegg til kravspesifikasjon</w:t>
      </w:r>
    </w:p>
    <w:p w14:paraId="0D0B3254" w14:textId="77777777" w:rsidR="002E49B0" w:rsidRPr="002E49B0" w:rsidRDefault="002E49B0" w:rsidP="002E49B0">
      <w:pPr>
        <w:rPr>
          <w:rFonts w:cs="Arial"/>
          <w:bCs/>
          <w:i/>
          <w:iCs/>
          <w:szCs w:val="24"/>
        </w:rPr>
      </w:pPr>
    </w:p>
    <w:p w14:paraId="01967A5D" w14:textId="77777777" w:rsidR="002E49B0" w:rsidRPr="002E49B0" w:rsidRDefault="002E49B0" w:rsidP="002E49B0">
      <w:pPr>
        <w:rPr>
          <w:rFonts w:cs="Arial"/>
          <w:bCs/>
          <w:szCs w:val="24"/>
        </w:rPr>
      </w:pPr>
      <w:r w:rsidRPr="002E49B0">
        <w:rPr>
          <w:rFonts w:cs="Arial"/>
          <w:bCs/>
          <w:szCs w:val="24"/>
        </w:rPr>
        <w:t>Tilbyderne bes om å følge ovennevnte nummerering ved disponering av sitt tilbud. Ved innlevering skal tilbyders navn angis med kortnavn, maks 8 bokstaver. Eksempel: 2.0 Tilbudsskjema [tilbyders navn maks 8 tegn].</w:t>
      </w:r>
    </w:p>
    <w:p w14:paraId="04E0FDF5" w14:textId="77777777" w:rsidR="002E49B0" w:rsidRPr="002E49B0" w:rsidRDefault="002E49B0" w:rsidP="002E49B0">
      <w:pPr>
        <w:rPr>
          <w:rFonts w:cs="Arial"/>
          <w:b/>
          <w:bCs/>
          <w:szCs w:val="24"/>
        </w:rPr>
      </w:pPr>
    </w:p>
    <w:p w14:paraId="467B4E03" w14:textId="77777777" w:rsidR="002E49B0" w:rsidRDefault="002E49B0" w:rsidP="002E49B0">
      <w:pPr>
        <w:rPr>
          <w:rFonts w:cs="Arial"/>
          <w:bCs/>
          <w:szCs w:val="24"/>
        </w:rPr>
      </w:pPr>
      <w:r w:rsidRPr="002E49B0">
        <w:rPr>
          <w:rFonts w:cs="Arial"/>
          <w:bCs/>
          <w:szCs w:val="24"/>
        </w:rPr>
        <w:t xml:space="preserve">Tilbud som ikke inneholder alle opplysninger og dokumenter som er etterspurt, eller som ikke oppfyller kravene til utforming av tilbudet som Statsbygg har fastsatt, vil kunne bli avvist. </w:t>
      </w:r>
    </w:p>
    <w:p w14:paraId="2AAB370D" w14:textId="77777777" w:rsidR="00333206" w:rsidRDefault="00333206" w:rsidP="002E49B0">
      <w:pPr>
        <w:rPr>
          <w:rFonts w:cs="Arial"/>
          <w:bCs/>
          <w:szCs w:val="24"/>
        </w:rPr>
      </w:pPr>
    </w:p>
    <w:p w14:paraId="692A7402" w14:textId="7EEAAE41" w:rsidR="00333206" w:rsidRPr="00333206" w:rsidRDefault="00DC7F8C" w:rsidP="000A73C6">
      <w:pPr>
        <w:pStyle w:val="Overskrift2"/>
        <w:numPr>
          <w:ilvl w:val="1"/>
          <w:numId w:val="0"/>
        </w:numPr>
        <w:ind w:left="426" w:hanging="426"/>
      </w:pPr>
      <w:bookmarkStart w:id="63" w:name="_Toc178160149"/>
      <w:r>
        <w:t>6</w:t>
      </w:r>
      <w:r w:rsidR="00333206" w:rsidRPr="00333206">
        <w:t>.</w:t>
      </w:r>
      <w:r>
        <w:t>3</w:t>
      </w:r>
      <w:r w:rsidR="00333206" w:rsidRPr="00333206">
        <w:t xml:space="preserve"> Alternative tilbud</w:t>
      </w:r>
      <w:bookmarkEnd w:id="63"/>
    </w:p>
    <w:p w14:paraId="1CB16BD6" w14:textId="77777777" w:rsidR="00333206" w:rsidRPr="00333206" w:rsidRDefault="00333206" w:rsidP="00333206">
      <w:pPr>
        <w:jc w:val="both"/>
      </w:pPr>
      <w:r w:rsidRPr="00333206">
        <w:rPr>
          <w:i/>
          <w:iCs/>
          <w:color w:val="FF0000"/>
        </w:rPr>
        <w:t xml:space="preserve"> </w:t>
      </w:r>
    </w:p>
    <w:p w14:paraId="5D82B4ED" w14:textId="77777777" w:rsidR="00333206" w:rsidRPr="00333206" w:rsidRDefault="00333206" w:rsidP="00333206">
      <w:pPr>
        <w:jc w:val="both"/>
        <w:rPr>
          <w:i/>
          <w:iCs/>
          <w:color w:val="FF0000"/>
        </w:rPr>
      </w:pPr>
      <w:r w:rsidRPr="00333206">
        <w:t>Det er ikke adgang til å gi alternative tilbud.</w:t>
      </w:r>
      <w:r w:rsidRPr="00333206">
        <w:rPr>
          <w:i/>
          <w:iCs/>
          <w:color w:val="FF0000"/>
        </w:rPr>
        <w:t xml:space="preserve"> </w:t>
      </w:r>
      <w:r w:rsidRPr="00333206">
        <w:rPr>
          <w:iCs/>
        </w:rPr>
        <w:t xml:space="preserve">Tilbud på annen løsning enn de spesifiserte eller som på annen måte ikke er i overensstemmelse med konkurransegrunnlaget, vil anses som et tilbud med forbehold eller avvik, jf. </w:t>
      </w:r>
      <w:proofErr w:type="spellStart"/>
      <w:r w:rsidRPr="00333206">
        <w:rPr>
          <w:iCs/>
        </w:rPr>
        <w:t>pkt</w:t>
      </w:r>
      <w:proofErr w:type="spellEnd"/>
      <w:r w:rsidRPr="00333206">
        <w:rPr>
          <w:iCs/>
        </w:rPr>
        <w:t xml:space="preserve"> 5.</w:t>
      </w:r>
    </w:p>
    <w:p w14:paraId="5460D6B3" w14:textId="77777777" w:rsidR="00333206" w:rsidRDefault="00333206" w:rsidP="002E49B0">
      <w:pPr>
        <w:rPr>
          <w:rFonts w:cs="Arial"/>
          <w:bCs/>
          <w:szCs w:val="24"/>
        </w:rPr>
      </w:pPr>
    </w:p>
    <w:p w14:paraId="54816A2B" w14:textId="7DC0D2DA" w:rsidR="00DC5002" w:rsidRPr="00DC5002" w:rsidRDefault="00DC5002" w:rsidP="000A73C6">
      <w:pPr>
        <w:pStyle w:val="Overskrift2"/>
        <w:numPr>
          <w:ilvl w:val="1"/>
          <w:numId w:val="0"/>
        </w:numPr>
        <w:ind w:left="426" w:hanging="426"/>
      </w:pPr>
      <w:bookmarkStart w:id="64" w:name="_Toc178160150"/>
      <w:r w:rsidRPr="00DC5002">
        <w:t>6.</w:t>
      </w:r>
      <w:r w:rsidR="00DC7F8C">
        <w:t>4</w:t>
      </w:r>
      <w:r w:rsidRPr="00DC5002">
        <w:t xml:space="preserve"> Tilbudets språk</w:t>
      </w:r>
      <w:bookmarkEnd w:id="64"/>
    </w:p>
    <w:p w14:paraId="03D2D6AE" w14:textId="77777777" w:rsidR="00DC5002" w:rsidRPr="00DC5002" w:rsidRDefault="00DC5002" w:rsidP="00DC5002">
      <w:pPr>
        <w:rPr>
          <w:rFonts w:cs="Arial"/>
          <w:bCs/>
          <w:szCs w:val="24"/>
        </w:rPr>
      </w:pPr>
    </w:p>
    <w:p w14:paraId="4A8289A2" w14:textId="77777777" w:rsidR="00DC5002" w:rsidRPr="00DC5002" w:rsidRDefault="00DC5002" w:rsidP="00DC5002">
      <w:pPr>
        <w:rPr>
          <w:rFonts w:cs="Arial"/>
          <w:bCs/>
          <w:szCs w:val="24"/>
        </w:rPr>
      </w:pPr>
      <w:r w:rsidRPr="00DC5002">
        <w:rPr>
          <w:rFonts w:cs="Arial"/>
          <w:bCs/>
          <w:szCs w:val="24"/>
        </w:rPr>
        <w:t>Tilbudet skal leveres på norsk, svensk eller dansk. Brosjyrer og vedlegg som kun finnes på engelsk, kan leveres på engelsk.</w:t>
      </w:r>
    </w:p>
    <w:p w14:paraId="07C9CA38" w14:textId="77777777" w:rsidR="00DC5002" w:rsidRPr="002E49B0" w:rsidRDefault="00DC5002" w:rsidP="002E49B0">
      <w:pPr>
        <w:rPr>
          <w:rFonts w:cs="Arial"/>
          <w:bCs/>
          <w:szCs w:val="24"/>
        </w:rPr>
      </w:pPr>
    </w:p>
    <w:p w14:paraId="300AA24D" w14:textId="47AA401A" w:rsidR="00E66F57" w:rsidRDefault="00D81965" w:rsidP="00D81965">
      <w:pPr>
        <w:pStyle w:val="Overskrift2"/>
        <w:numPr>
          <w:ilvl w:val="1"/>
          <w:numId w:val="0"/>
        </w:numPr>
        <w:ind w:left="426" w:hanging="426"/>
      </w:pPr>
      <w:bookmarkStart w:id="65" w:name="_Toc178160151"/>
      <w:bookmarkEnd w:id="59"/>
      <w:bookmarkEnd w:id="60"/>
      <w:r>
        <w:t>6.</w:t>
      </w:r>
      <w:r w:rsidR="00DC7F8C">
        <w:t>5</w:t>
      </w:r>
      <w:r>
        <w:t xml:space="preserve"> Vedståelsesfrist</w:t>
      </w:r>
      <w:bookmarkEnd w:id="65"/>
    </w:p>
    <w:p w14:paraId="2301326D" w14:textId="77777777" w:rsidR="00E66F57" w:rsidRDefault="00E66F57" w:rsidP="00E66F57">
      <w:pPr>
        <w:jc w:val="both"/>
      </w:pPr>
    </w:p>
    <w:p w14:paraId="41B7B4B8" w14:textId="684176A3" w:rsidR="00B64F22" w:rsidRDefault="00E66F57" w:rsidP="00E66F57">
      <w:r>
        <w:t xml:space="preserve">Tilbudet er bindende i </w:t>
      </w:r>
      <w:r w:rsidR="00E04786" w:rsidRPr="00E04786">
        <w:t>seks</w:t>
      </w:r>
      <w:r w:rsidR="00DC7F8C" w:rsidRPr="00E04786">
        <w:t xml:space="preserve"> (</w:t>
      </w:r>
      <w:r w:rsidR="00E04786" w:rsidRPr="00E04786">
        <w:t>6</w:t>
      </w:r>
      <w:r w:rsidR="00DC7F8C" w:rsidRPr="00E04786">
        <w:t>)</w:t>
      </w:r>
      <w:r w:rsidRPr="00E04786">
        <w:t xml:space="preserve"> </w:t>
      </w:r>
      <w:r>
        <w:t>måneder, regnet f</w:t>
      </w:r>
      <w:r w:rsidR="002B21E9">
        <w:t>.o.m.</w:t>
      </w:r>
      <w:r>
        <w:t xml:space="preserve"> tilbudsfristens utløp. </w:t>
      </w:r>
    </w:p>
    <w:p w14:paraId="19B2D888" w14:textId="77777777" w:rsidR="00B64F22" w:rsidRDefault="00B64F22" w:rsidP="00E66F57"/>
    <w:p w14:paraId="23EE1FC6" w14:textId="67A5157A" w:rsidR="000A7F5E" w:rsidRDefault="00E66F57" w:rsidP="000A73C6">
      <w:r>
        <w:t>Det opprinnelige tilbudet vedblir å være bindende selv om det fremsettes nye tilbud under eventuell</w:t>
      </w:r>
      <w:r w:rsidR="7C64FEF7">
        <w:t xml:space="preserve"> dialog</w:t>
      </w:r>
      <w:r>
        <w:t>.</w:t>
      </w:r>
    </w:p>
    <w:p w14:paraId="79FB8412" w14:textId="77777777" w:rsidR="00E66F57" w:rsidRDefault="00E66F57" w:rsidP="00E66F57">
      <w:pPr>
        <w:pStyle w:val="Stil1"/>
        <w:rPr>
          <w:rFonts w:ascii="Times New Roman" w:hAnsi="Times New Roman"/>
          <w:b/>
          <w:bCs/>
        </w:rPr>
      </w:pPr>
    </w:p>
    <w:p w14:paraId="4106AAF0" w14:textId="29440E28" w:rsidR="00E66F57" w:rsidRDefault="00E66F57" w:rsidP="00E66F57">
      <w:pPr>
        <w:pStyle w:val="Overskrift2"/>
        <w:numPr>
          <w:ilvl w:val="1"/>
          <w:numId w:val="0"/>
        </w:numPr>
        <w:ind w:left="426" w:hanging="426"/>
      </w:pPr>
      <w:bookmarkStart w:id="66" w:name="_Toc78959292"/>
      <w:bookmarkStart w:id="67" w:name="_Toc370296343"/>
      <w:bookmarkStart w:id="68" w:name="_Toc500940188"/>
      <w:bookmarkStart w:id="69" w:name="_Toc178160152"/>
      <w:r>
        <w:t>6.</w:t>
      </w:r>
      <w:r w:rsidR="00DC7F8C">
        <w:t>6</w:t>
      </w:r>
      <w:r>
        <w:t xml:space="preserve"> Innleveringssted og tilbudsfrist</w:t>
      </w:r>
      <w:bookmarkEnd w:id="66"/>
      <w:bookmarkEnd w:id="67"/>
      <w:bookmarkEnd w:id="68"/>
      <w:bookmarkEnd w:id="69"/>
    </w:p>
    <w:p w14:paraId="37D89187" w14:textId="77777777" w:rsidR="00E66F57" w:rsidRDefault="00E66F57" w:rsidP="00E66F57">
      <w:pPr>
        <w:rPr>
          <w:i/>
          <w:color w:val="FF0000"/>
        </w:rPr>
      </w:pPr>
    </w:p>
    <w:p w14:paraId="7B012B13" w14:textId="77777777" w:rsidR="00B5798B" w:rsidRDefault="00B5798B" w:rsidP="00B5798B">
      <w:r>
        <w:t xml:space="preserve">Tilbudet skal </w:t>
      </w:r>
      <w:r w:rsidRPr="00B55BDC">
        <w:t>leveres</w:t>
      </w:r>
      <w:r>
        <w:t xml:space="preserve"> elektronisk via Mercellportalen; www.mercell.com. </w:t>
      </w:r>
    </w:p>
    <w:p w14:paraId="1796EC10" w14:textId="77777777" w:rsidR="00B5798B" w:rsidRDefault="00B5798B" w:rsidP="00E66F57">
      <w:pPr>
        <w:rPr>
          <w:i/>
          <w:color w:val="FF0000"/>
        </w:rPr>
      </w:pPr>
    </w:p>
    <w:p w14:paraId="628B4D95" w14:textId="229985DA" w:rsidR="00E66F57" w:rsidRDefault="007206A6" w:rsidP="00E66F57">
      <w:pPr>
        <w:jc w:val="both"/>
      </w:pPr>
      <w:r>
        <w:t xml:space="preserve">Frist for innlevering av tilbud er oppgitt i Mercellportalen. </w:t>
      </w:r>
    </w:p>
    <w:p w14:paraId="152C4996" w14:textId="77777777" w:rsidR="00E66F57" w:rsidRDefault="00E66F57" w:rsidP="00E66F57">
      <w:pPr>
        <w:jc w:val="both"/>
        <w:rPr>
          <w:b/>
          <w:bCs/>
        </w:rPr>
      </w:pPr>
    </w:p>
    <w:p w14:paraId="10C85589" w14:textId="77777777" w:rsidR="00DC7F8C" w:rsidRPr="00DC7F8C" w:rsidRDefault="00DC7F8C" w:rsidP="00DC7F8C">
      <w:pPr>
        <w:pStyle w:val="Listeavsnitt"/>
        <w:keepNext/>
        <w:numPr>
          <w:ilvl w:val="0"/>
          <w:numId w:val="26"/>
        </w:numPr>
        <w:spacing w:line="240" w:lineRule="auto"/>
        <w:outlineLvl w:val="1"/>
        <w:rPr>
          <w:rFonts w:asciiTheme="majorHAnsi" w:eastAsiaTheme="majorEastAsia" w:hAnsiTheme="majorHAnsi" w:cstheme="majorBidi"/>
          <w:b/>
          <w:vanish/>
          <w:color w:val="000000" w:themeColor="text2"/>
          <w:sz w:val="24"/>
          <w:szCs w:val="24"/>
        </w:rPr>
      </w:pPr>
      <w:bookmarkStart w:id="70" w:name="_Toc175652471"/>
      <w:bookmarkStart w:id="71" w:name="_Toc177804591"/>
      <w:bookmarkStart w:id="72" w:name="_Toc1752219621"/>
      <w:bookmarkStart w:id="73" w:name="_Toc178160120"/>
      <w:bookmarkStart w:id="74" w:name="_Toc178160153"/>
      <w:bookmarkEnd w:id="70"/>
      <w:bookmarkEnd w:id="71"/>
      <w:bookmarkEnd w:id="73"/>
      <w:bookmarkEnd w:id="74"/>
    </w:p>
    <w:p w14:paraId="64160D22" w14:textId="77777777" w:rsidR="00DC7F8C" w:rsidRPr="00DC7F8C" w:rsidRDefault="00DC7F8C" w:rsidP="00DC7F8C">
      <w:pPr>
        <w:pStyle w:val="Listeavsnitt"/>
        <w:keepNext/>
        <w:numPr>
          <w:ilvl w:val="1"/>
          <w:numId w:val="26"/>
        </w:numPr>
        <w:spacing w:line="240" w:lineRule="auto"/>
        <w:outlineLvl w:val="1"/>
        <w:rPr>
          <w:rFonts w:asciiTheme="majorHAnsi" w:eastAsiaTheme="majorEastAsia" w:hAnsiTheme="majorHAnsi" w:cstheme="majorBidi"/>
          <w:b/>
          <w:vanish/>
          <w:color w:val="000000" w:themeColor="text2"/>
          <w:sz w:val="24"/>
          <w:szCs w:val="24"/>
        </w:rPr>
      </w:pPr>
      <w:bookmarkStart w:id="75" w:name="_Toc175652472"/>
      <w:bookmarkStart w:id="76" w:name="_Toc177804592"/>
      <w:bookmarkStart w:id="77" w:name="_Toc178160121"/>
      <w:bookmarkStart w:id="78" w:name="_Toc178160154"/>
      <w:bookmarkEnd w:id="75"/>
      <w:bookmarkEnd w:id="76"/>
      <w:bookmarkEnd w:id="77"/>
      <w:bookmarkEnd w:id="78"/>
    </w:p>
    <w:p w14:paraId="560343AE" w14:textId="70861D11" w:rsidR="00A91366" w:rsidRPr="000A73C6" w:rsidRDefault="00A91366" w:rsidP="000A73C6">
      <w:pPr>
        <w:pStyle w:val="Listeavsnitt"/>
        <w:keepNext/>
        <w:numPr>
          <w:ilvl w:val="1"/>
          <w:numId w:val="26"/>
        </w:numPr>
        <w:spacing w:line="240" w:lineRule="auto"/>
        <w:outlineLvl w:val="1"/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  <w:t xml:space="preserve"> </w:t>
      </w:r>
      <w:bookmarkStart w:id="79" w:name="_Toc178160155"/>
      <w:r w:rsidRPr="000A73C6"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  <w:t>Om Mercellportalen</w:t>
      </w:r>
      <w:bookmarkEnd w:id="72"/>
      <w:bookmarkEnd w:id="79"/>
    </w:p>
    <w:p w14:paraId="56484B8B" w14:textId="77777777" w:rsidR="00A91366" w:rsidRPr="00A91366" w:rsidRDefault="00A91366" w:rsidP="00A91366"/>
    <w:p w14:paraId="2E86EB77" w14:textId="77777777" w:rsidR="00A91366" w:rsidRPr="00A91366" w:rsidRDefault="00A91366" w:rsidP="00A91366">
      <w:pPr>
        <w:rPr>
          <w:rFonts w:cs="Arial"/>
          <w:szCs w:val="21"/>
        </w:rPr>
      </w:pPr>
      <w:r w:rsidRPr="00A91366">
        <w:rPr>
          <w:rFonts w:cs="Arial"/>
          <w:szCs w:val="21"/>
        </w:rPr>
        <w:t xml:space="preserve">For å kunne levere tilbud via Mercellportalen, må man ha en bruker, og logge inn med denne. </w:t>
      </w:r>
    </w:p>
    <w:p w14:paraId="0903F127" w14:textId="77777777" w:rsidR="00A91366" w:rsidRPr="00A91366" w:rsidRDefault="00A91366" w:rsidP="00A91366">
      <w:pPr>
        <w:rPr>
          <w:rFonts w:cs="Arial"/>
          <w:szCs w:val="21"/>
        </w:rPr>
      </w:pPr>
    </w:p>
    <w:p w14:paraId="77470C21" w14:textId="75D79295" w:rsidR="00A91366" w:rsidRPr="00A91366" w:rsidRDefault="00A91366" w:rsidP="00A91366">
      <w:pPr>
        <w:rPr>
          <w:rFonts w:cs="Arial"/>
          <w:szCs w:val="21"/>
        </w:rPr>
      </w:pPr>
      <w:r w:rsidRPr="00A91366">
        <w:rPr>
          <w:rFonts w:cs="Arial"/>
          <w:szCs w:val="21"/>
        </w:rPr>
        <w:t>Det anbefales at tilbudet leveres i god tid før fristens utløp. Leverte tilbud kan endres helt frem til tilbudsfristens utløp. Det sist leverte tilbudet regnes som det endelige tilbudet.</w:t>
      </w:r>
    </w:p>
    <w:p w14:paraId="7BA93935" w14:textId="77777777" w:rsidR="00A91366" w:rsidRPr="00A91366" w:rsidRDefault="00A91366" w:rsidP="00A91366">
      <w:pPr>
        <w:rPr>
          <w:rFonts w:cs="Arial"/>
          <w:szCs w:val="21"/>
        </w:rPr>
      </w:pPr>
    </w:p>
    <w:p w14:paraId="16C69B8C" w14:textId="46047B1A" w:rsidR="00A91366" w:rsidRPr="00DE571A" w:rsidRDefault="00A91366" w:rsidP="00A91366">
      <w:pPr>
        <w:rPr>
          <w:rFonts w:cs="Arial"/>
          <w:szCs w:val="21"/>
        </w:rPr>
      </w:pPr>
      <w:r w:rsidRPr="00A91366">
        <w:rPr>
          <w:rFonts w:cs="Arial"/>
          <w:szCs w:val="21"/>
        </w:rPr>
        <w:t xml:space="preserve">Tilbudet krever elektronisk signatur ved levering. Elektronisk signatur kan skaffes fra ulike leverandører, f. eks www.commfides.com, www.buypass.no eller www.bankid.no. </w:t>
      </w:r>
      <w:r w:rsidR="004C5AF9">
        <w:rPr>
          <w:rFonts w:cs="Arial"/>
          <w:bCs/>
          <w:szCs w:val="21"/>
        </w:rPr>
        <w:t>Statsbygg</w:t>
      </w:r>
      <w:r w:rsidRPr="00A91366">
        <w:rPr>
          <w:rFonts w:cs="Arial"/>
          <w:bCs/>
          <w:szCs w:val="21"/>
        </w:rPr>
        <w:t xml:space="preserve"> gjør oppmerksom på at det kan ta noen dager å få levert elektronisk signatur, slik at denne prosessen bør settes i gang så snart som mulig.</w:t>
      </w:r>
    </w:p>
    <w:p w14:paraId="2AAD6A0F" w14:textId="77777777" w:rsidR="00A91366" w:rsidRPr="00A91366" w:rsidRDefault="00A91366" w:rsidP="00A91366">
      <w:pPr>
        <w:jc w:val="both"/>
        <w:rPr>
          <w:rFonts w:cs="Arial"/>
          <w:szCs w:val="21"/>
        </w:rPr>
      </w:pPr>
    </w:p>
    <w:p w14:paraId="59CA9704" w14:textId="788F1DCD" w:rsidR="00A91366" w:rsidRDefault="00A91366" w:rsidP="00A91366">
      <w:pPr>
        <w:rPr>
          <w:rFonts w:cs="Arial"/>
          <w:szCs w:val="21"/>
        </w:rPr>
      </w:pPr>
      <w:r w:rsidRPr="00A91366">
        <w:rPr>
          <w:color w:val="000000"/>
          <w:szCs w:val="21"/>
        </w:rPr>
        <w:lastRenderedPageBreak/>
        <w:t xml:space="preserve">Ved </w:t>
      </w:r>
      <w:r w:rsidRPr="00A91366">
        <w:rPr>
          <w:szCs w:val="21"/>
        </w:rPr>
        <w:t xml:space="preserve">spørsmål </w:t>
      </w:r>
      <w:r w:rsidRPr="00A91366">
        <w:rPr>
          <w:color w:val="000000"/>
          <w:szCs w:val="21"/>
        </w:rPr>
        <w:t>om</w:t>
      </w:r>
      <w:r w:rsidRPr="00A91366">
        <w:rPr>
          <w:szCs w:val="21"/>
        </w:rPr>
        <w:t xml:space="preserve"> funksjonalitet i verktøyet</w:t>
      </w:r>
      <w:r w:rsidRPr="00A91366">
        <w:rPr>
          <w:color w:val="000000"/>
          <w:szCs w:val="21"/>
        </w:rPr>
        <w:t xml:space="preserve"> eller hvis du har problemer med å få inngitt tilbud</w:t>
      </w:r>
      <w:r w:rsidRPr="00A91366">
        <w:rPr>
          <w:rFonts w:cs="Arial"/>
          <w:szCs w:val="21"/>
        </w:rPr>
        <w:t xml:space="preserve">, ta kontakt med Mercell Support på </w:t>
      </w:r>
      <w:proofErr w:type="spellStart"/>
      <w:r w:rsidRPr="00A91366">
        <w:rPr>
          <w:rFonts w:cs="Arial"/>
          <w:szCs w:val="21"/>
        </w:rPr>
        <w:t>tlf</w:t>
      </w:r>
      <w:proofErr w:type="spellEnd"/>
      <w:r w:rsidRPr="00A91366">
        <w:rPr>
          <w:rFonts w:cs="Arial"/>
          <w:szCs w:val="21"/>
        </w:rPr>
        <w:t xml:space="preserve">: 21 01 88 60 eller på e-post: </w:t>
      </w:r>
      <w:hyperlink r:id="rId14" w:history="1">
        <w:r w:rsidRPr="00A91366">
          <w:rPr>
            <w:rFonts w:cs="Arial"/>
            <w:color w:val="147E88" w:themeColor="hyperlink"/>
            <w:szCs w:val="21"/>
            <w:u w:val="single"/>
          </w:rPr>
          <w:t>support@mercell.com</w:t>
        </w:r>
      </w:hyperlink>
      <w:r w:rsidR="002315F5">
        <w:rPr>
          <w:rFonts w:cs="Arial"/>
          <w:szCs w:val="21"/>
        </w:rPr>
        <w:t>.</w:t>
      </w:r>
    </w:p>
    <w:p w14:paraId="1A267834" w14:textId="77777777" w:rsidR="008C2287" w:rsidRPr="00A91366" w:rsidRDefault="008C2287" w:rsidP="00A91366">
      <w:pPr>
        <w:rPr>
          <w:rFonts w:cs="Arial"/>
          <w:szCs w:val="21"/>
        </w:rPr>
      </w:pPr>
    </w:p>
    <w:p w14:paraId="2C061332" w14:textId="6327058C" w:rsidR="00304DDB" w:rsidRDefault="00304DDB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6096"/>
      </w:tblGrid>
      <w:tr w:rsidR="00E66F57" w14:paraId="3B352100" w14:textId="77777777">
        <w:tc>
          <w:tcPr>
            <w:tcW w:w="1809" w:type="dxa"/>
          </w:tcPr>
          <w:p w14:paraId="6481BFD0" w14:textId="77777777" w:rsidR="00E66F57" w:rsidRDefault="00E66F57" w:rsidP="00D71D1D">
            <w:pPr>
              <w:spacing w:after="160" w:line="259" w:lineRule="auto"/>
            </w:pPr>
          </w:p>
        </w:tc>
        <w:tc>
          <w:tcPr>
            <w:tcW w:w="6096" w:type="dxa"/>
          </w:tcPr>
          <w:p w14:paraId="60A87FA1" w14:textId="77777777" w:rsidR="00E66F57" w:rsidRDefault="00E66F57">
            <w:bookmarkStart w:id="80" w:name="OPPGAVE1ANSVARLIGTITTEL"/>
            <w:bookmarkEnd w:id="80"/>
          </w:p>
        </w:tc>
      </w:tr>
      <w:tr w:rsidR="00E66F57" w14:paraId="3AF7C82E" w14:textId="77777777">
        <w:tc>
          <w:tcPr>
            <w:tcW w:w="1809" w:type="dxa"/>
          </w:tcPr>
          <w:p w14:paraId="003FCADB" w14:textId="77777777" w:rsidR="00E66F57" w:rsidRDefault="00E66F57"/>
        </w:tc>
        <w:tc>
          <w:tcPr>
            <w:tcW w:w="6096" w:type="dxa"/>
          </w:tcPr>
          <w:p w14:paraId="2A55DC79" w14:textId="77777777" w:rsidR="00E66F57" w:rsidRDefault="00E66F57"/>
        </w:tc>
      </w:tr>
      <w:tr w:rsidR="00E66F57" w14:paraId="4FE4815B" w14:textId="77777777">
        <w:tc>
          <w:tcPr>
            <w:tcW w:w="7905" w:type="dxa"/>
            <w:gridSpan w:val="2"/>
          </w:tcPr>
          <w:p w14:paraId="4EC753BE" w14:textId="77777777" w:rsidR="00E66F57" w:rsidRPr="00B015FF" w:rsidRDefault="00E66F57">
            <w:pPr>
              <w:rPr>
                <w:i/>
                <w:iCs/>
                <w:color w:val="147E88"/>
              </w:rPr>
            </w:pPr>
            <w:bookmarkStart w:id="81" w:name="DOKUMENTGODKJENT"/>
            <w:bookmarkEnd w:id="81"/>
          </w:p>
        </w:tc>
      </w:tr>
    </w:tbl>
    <w:p w14:paraId="0C435807" w14:textId="77777777" w:rsidR="00E66F57" w:rsidRDefault="00E66F57" w:rsidP="00E66F57"/>
    <w:p w14:paraId="3FD7D806" w14:textId="77777777" w:rsidR="00E66F57" w:rsidRPr="00F96EFB" w:rsidRDefault="00E66F57" w:rsidP="00E66F57">
      <w:pPr>
        <w:tabs>
          <w:tab w:val="left" w:pos="2835"/>
          <w:tab w:val="left" w:pos="6237"/>
          <w:tab w:val="left" w:pos="6946"/>
        </w:tabs>
      </w:pPr>
      <w:r>
        <w:tab/>
      </w:r>
    </w:p>
    <w:p w14:paraId="56873552" w14:textId="77777777" w:rsidR="00E66F57" w:rsidRPr="002148B3" w:rsidRDefault="00E66F57" w:rsidP="00E66F57">
      <w:pPr>
        <w:pStyle w:val="Overskrift2"/>
        <w:ind w:left="576" w:hanging="576"/>
      </w:pPr>
      <w:bookmarkStart w:id="82" w:name="_Toc140643604"/>
      <w:bookmarkStart w:id="83" w:name="_Toc31689419"/>
    </w:p>
    <w:bookmarkEnd w:id="82"/>
    <w:bookmarkEnd w:id="83"/>
    <w:p w14:paraId="1C156E26" w14:textId="77777777" w:rsidR="00E66F57" w:rsidRPr="00215A6E" w:rsidRDefault="00E66F57" w:rsidP="00E66F57"/>
    <w:p w14:paraId="7D2F55BB" w14:textId="77777777" w:rsidR="00E66F57" w:rsidRDefault="00E66F57" w:rsidP="00E66F57">
      <w:pPr>
        <w:pStyle w:val="Stil1"/>
      </w:pPr>
    </w:p>
    <w:p w14:paraId="1BF8F467" w14:textId="77777777" w:rsidR="00E66F57" w:rsidRPr="009A247F" w:rsidRDefault="00E66F57" w:rsidP="00E66F57"/>
    <w:p w14:paraId="38C4C47F" w14:textId="77777777" w:rsidR="00E66F57" w:rsidRPr="009A247F" w:rsidRDefault="00E66F57" w:rsidP="00E66F57"/>
    <w:p w14:paraId="6FB31500" w14:textId="77777777" w:rsidR="00E66F57" w:rsidRDefault="00E66F57" w:rsidP="00E66F57">
      <w:pPr>
        <w:pStyle w:val="Undertittel"/>
      </w:pPr>
    </w:p>
    <w:p w14:paraId="44398B2C" w14:textId="77777777" w:rsidR="00E66F57" w:rsidRDefault="00E66F57" w:rsidP="00E66F57">
      <w:pPr>
        <w:pStyle w:val="Undertittel"/>
      </w:pPr>
    </w:p>
    <w:p w14:paraId="6E9CFFA8" w14:textId="77777777" w:rsidR="00E66F57" w:rsidRDefault="00E66F57" w:rsidP="00E66F57">
      <w:pPr>
        <w:pStyle w:val="Undertittel"/>
      </w:pPr>
    </w:p>
    <w:p w14:paraId="1808C6B8" w14:textId="77777777" w:rsidR="004C6177" w:rsidRPr="00E66F57" w:rsidRDefault="004C6177" w:rsidP="00E66F57"/>
    <w:sectPr w:rsidR="004C6177" w:rsidRPr="00E66F57" w:rsidSect="00BB043E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098" w:right="1134" w:bottom="1701" w:left="1134" w:header="107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D2B0A" w14:textId="77777777" w:rsidR="0029005A" w:rsidRDefault="0029005A">
      <w:pPr>
        <w:spacing w:line="240" w:lineRule="auto"/>
      </w:pPr>
      <w:r>
        <w:separator/>
      </w:r>
    </w:p>
  </w:endnote>
  <w:endnote w:type="continuationSeparator" w:id="0">
    <w:p w14:paraId="3D0928C9" w14:textId="77777777" w:rsidR="0029005A" w:rsidRDefault="0029005A">
      <w:pPr>
        <w:spacing w:line="240" w:lineRule="auto"/>
      </w:pPr>
      <w:r>
        <w:continuationSeparator/>
      </w:r>
    </w:p>
  </w:endnote>
  <w:endnote w:type="continuationNotice" w:id="1">
    <w:p w14:paraId="62469E99" w14:textId="77777777" w:rsidR="0029005A" w:rsidRDefault="0029005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652B8" w14:textId="6C506F28" w:rsidR="00AC43A3" w:rsidRDefault="00AC43A3">
    <w:pPr>
      <w:pStyle w:val="Bunntekst"/>
    </w:pPr>
  </w:p>
  <w:tbl>
    <w:tblPr>
      <w:tblW w:w="0" w:type="auto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854"/>
      <w:gridCol w:w="4784"/>
    </w:tblGrid>
    <w:tr w:rsidR="00AC43A3" w14:paraId="52C9FA1E" w14:textId="77777777">
      <w:trPr>
        <w:trHeight w:val="429"/>
      </w:trPr>
      <w:tc>
        <w:tcPr>
          <w:tcW w:w="4890" w:type="dxa"/>
          <w:vAlign w:val="center"/>
          <w:hideMark/>
        </w:tcPr>
        <w:p w14:paraId="50D024ED" w14:textId="39E04BC9" w:rsidR="00AC43A3" w:rsidRDefault="00AC43A3" w:rsidP="00AC43A3">
          <w:pPr>
            <w:pStyle w:val="Bunntekst"/>
          </w:pPr>
          <w:r>
            <w:t>Mal godkjent dato</w:t>
          </w:r>
          <w:r w:rsidRPr="00232B88">
            <w:t xml:space="preserve">: </w:t>
          </w:r>
          <w:r w:rsidR="00A16666">
            <w:t>01.02.2023</w:t>
          </w:r>
        </w:p>
        <w:p w14:paraId="5C2567E5" w14:textId="77777777" w:rsidR="00AC43A3" w:rsidRDefault="00AC43A3" w:rsidP="00AC43A3">
          <w:pPr>
            <w:pStyle w:val="Bunntekst"/>
          </w:pPr>
          <w:r>
            <w:t xml:space="preserve">Mal </w:t>
          </w:r>
          <w:proofErr w:type="spellStart"/>
          <w:r>
            <w:t>saksnr</w:t>
          </w:r>
          <w:proofErr w:type="spellEnd"/>
          <w:r>
            <w:t xml:space="preserve">. i </w:t>
          </w:r>
          <w:proofErr w:type="spellStart"/>
          <w:r>
            <w:t>ephorte</w:t>
          </w:r>
          <w:proofErr w:type="spellEnd"/>
          <w:r>
            <w:t>: 2016/13774</w:t>
          </w:r>
        </w:p>
      </w:tc>
      <w:tc>
        <w:tcPr>
          <w:tcW w:w="4819" w:type="dxa"/>
          <w:vAlign w:val="center"/>
          <w:hideMark/>
        </w:tcPr>
        <w:p w14:paraId="220FA731" w14:textId="77777777" w:rsidR="00AC43A3" w:rsidRPr="008276FF" w:rsidRDefault="00AC43A3" w:rsidP="00AC43A3">
          <w:pPr>
            <w:pStyle w:val="Bunntekst"/>
          </w:pPr>
          <w:r w:rsidRPr="008276FF">
            <w:t>Mal dokumenteier: Ø-direktør</w:t>
          </w:r>
        </w:p>
        <w:p w14:paraId="4D8DC4F6" w14:textId="77777777" w:rsidR="00AC43A3" w:rsidRDefault="00AC43A3" w:rsidP="00AC43A3">
          <w:pPr>
            <w:pStyle w:val="Bunntekst"/>
            <w:rPr>
              <w:color w:val="FF0000"/>
            </w:rPr>
          </w:pPr>
          <w:r w:rsidRPr="008276FF">
            <w:t xml:space="preserve">Mal utgiver og forfatter: ØINNKJ                                              </w:t>
          </w:r>
        </w:p>
      </w:tc>
    </w:tr>
  </w:tbl>
  <w:p w14:paraId="41127C82" w14:textId="6589A373" w:rsidR="00AC43A3" w:rsidRDefault="00AC43A3">
    <w:pPr>
      <w:pStyle w:val="Bunntekst"/>
    </w:pPr>
  </w:p>
  <w:p w14:paraId="146E02B1" w14:textId="77777777" w:rsidR="001E3415" w:rsidRDefault="001E341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8981B" w14:textId="77777777" w:rsidR="00985B0B" w:rsidRDefault="002F1B7B">
    <w:pPr>
      <w:pStyle w:val="Bunntekst"/>
    </w:pPr>
    <w:r w:rsidRPr="00B552CB">
      <w:rPr>
        <w:b/>
      </w:rPr>
      <w:t>UTGIVER</w:t>
    </w:r>
    <w:r>
      <w:t xml:space="preserve"> UFV</w:t>
    </w:r>
  </w:p>
  <w:p w14:paraId="7AA02390" w14:textId="77777777" w:rsidR="00985B0B" w:rsidRDefault="002F1B7B">
    <w:pPr>
      <w:pStyle w:val="Bunntekst"/>
    </w:pPr>
    <w:r w:rsidRPr="00B552CB">
      <w:rPr>
        <w:b/>
      </w:rPr>
      <w:t>GODKJENT DATO</w:t>
    </w:r>
    <w:r>
      <w:t xml:space="preserve"> XX.XX.20XX</w:t>
    </w:r>
    <w:r>
      <w:tab/>
    </w:r>
    <w:r w:rsidRPr="00B552CB">
      <w:rPr>
        <w:b/>
      </w:rPr>
      <w:t>GODKJENT</w:t>
    </w:r>
    <w:r>
      <w:t xml:space="preserve"> AV </w:t>
    </w:r>
    <w:proofErr w:type="spellStart"/>
    <w:r>
      <w:t>Dir</w:t>
    </w:r>
    <w:proofErr w:type="spellEnd"/>
    <w:r>
      <w:t xml:space="preserve"> U</w:t>
    </w:r>
  </w:p>
  <w:p w14:paraId="6C8150C2" w14:textId="77777777" w:rsidR="00985B0B" w:rsidRDefault="002F1B7B">
    <w:pPr>
      <w:pStyle w:val="Bunntekst"/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Direktor 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6A85B" w14:textId="77777777" w:rsidR="0029005A" w:rsidRDefault="0029005A">
      <w:pPr>
        <w:spacing w:line="240" w:lineRule="auto"/>
      </w:pPr>
      <w:r>
        <w:separator/>
      </w:r>
    </w:p>
  </w:footnote>
  <w:footnote w:type="continuationSeparator" w:id="0">
    <w:p w14:paraId="3064A4A6" w14:textId="77777777" w:rsidR="0029005A" w:rsidRDefault="0029005A">
      <w:pPr>
        <w:spacing w:line="240" w:lineRule="auto"/>
      </w:pPr>
      <w:r>
        <w:continuationSeparator/>
      </w:r>
    </w:p>
  </w:footnote>
  <w:footnote w:type="continuationNotice" w:id="1">
    <w:p w14:paraId="3517C5AE" w14:textId="77777777" w:rsidR="0029005A" w:rsidRDefault="0029005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23"/>
      <w:gridCol w:w="184"/>
      <w:gridCol w:w="2739"/>
      <w:gridCol w:w="367"/>
      <w:gridCol w:w="3143"/>
      <w:gridCol w:w="282"/>
    </w:tblGrid>
    <w:tr w:rsidR="00E66F57" w:rsidRPr="00924C01" w14:paraId="53C69459" w14:textId="77777777" w:rsidTr="00E66F57">
      <w:tc>
        <w:tcPr>
          <w:tcW w:w="3107" w:type="dxa"/>
          <w:gridSpan w:val="2"/>
        </w:tcPr>
        <w:p w14:paraId="0D4D79C9" w14:textId="77777777" w:rsidR="00E66F57" w:rsidRPr="00924C01" w:rsidRDefault="00E66F57">
          <w:pPr>
            <w:pStyle w:val="Topptekst"/>
            <w:jc w:val="right"/>
            <w:rPr>
              <w:rStyle w:val="Bunntekstbold"/>
            </w:rPr>
          </w:pPr>
        </w:p>
      </w:tc>
      <w:tc>
        <w:tcPr>
          <w:tcW w:w="3106" w:type="dxa"/>
          <w:gridSpan w:val="2"/>
        </w:tcPr>
        <w:p w14:paraId="7045D175" w14:textId="77777777" w:rsidR="00E66F57" w:rsidRPr="00924C01" w:rsidRDefault="00E66F57">
          <w:pPr>
            <w:pStyle w:val="Topptekst"/>
            <w:jc w:val="right"/>
            <w:rPr>
              <w:rStyle w:val="Bunntekstbold"/>
            </w:rPr>
          </w:pPr>
        </w:p>
      </w:tc>
      <w:tc>
        <w:tcPr>
          <w:tcW w:w="3425" w:type="dxa"/>
          <w:gridSpan w:val="2"/>
        </w:tcPr>
        <w:p w14:paraId="1E3CF620" w14:textId="08B11D03" w:rsidR="00E66F57" w:rsidRPr="003D50CD" w:rsidRDefault="00E66F57" w:rsidP="00F72E0C">
          <w:pPr>
            <w:pStyle w:val="Topptekst"/>
            <w:jc w:val="right"/>
            <w:rPr>
              <w:b w:val="0"/>
              <w:bCs/>
              <w:szCs w:val="13"/>
            </w:rPr>
          </w:pPr>
          <w:r>
            <w:rPr>
              <w:bCs/>
              <w:szCs w:val="13"/>
            </w:rPr>
            <w:t>T</w:t>
          </w:r>
          <w:r w:rsidRPr="008F0448">
            <w:rPr>
              <w:bCs/>
              <w:szCs w:val="13"/>
            </w:rPr>
            <w:t>ilbudsinvitasjon</w:t>
          </w:r>
          <w:r w:rsidR="00A627CC">
            <w:rPr>
              <w:bCs/>
              <w:szCs w:val="13"/>
            </w:rPr>
            <w:t xml:space="preserve"> - varer</w:t>
          </w:r>
          <w:r w:rsidR="008966FA">
            <w:rPr>
              <w:bCs/>
              <w:szCs w:val="13"/>
            </w:rPr>
            <w:t>, del I</w:t>
          </w:r>
          <w:r w:rsidRPr="008F0448">
            <w:rPr>
              <w:bCs/>
              <w:szCs w:val="13"/>
            </w:rPr>
            <w:t xml:space="preserve"> </w:t>
          </w:r>
        </w:p>
        <w:p w14:paraId="38B49FFB" w14:textId="77777777" w:rsidR="00BA2F38" w:rsidRPr="000A73C6" w:rsidRDefault="00EE239F" w:rsidP="00E66F57">
          <w:pPr>
            <w:jc w:val="right"/>
            <w:rPr>
              <w:b/>
              <w:sz w:val="13"/>
              <w:szCs w:val="13"/>
            </w:rPr>
          </w:pPr>
          <w:r w:rsidRPr="000A73C6">
            <w:rPr>
              <w:b/>
              <w:sz w:val="13"/>
              <w:szCs w:val="13"/>
            </w:rPr>
            <w:t>1105601 UiO Livsvitenskap brukerutstyr</w:t>
          </w:r>
          <w:r w:rsidR="008A4574" w:rsidRPr="000A73C6">
            <w:rPr>
              <w:b/>
              <w:sz w:val="13"/>
              <w:szCs w:val="13"/>
            </w:rPr>
            <w:t xml:space="preserve"> </w:t>
          </w:r>
        </w:p>
        <w:p w14:paraId="519E43CD" w14:textId="140948A1" w:rsidR="00734320" w:rsidRPr="00D71539" w:rsidRDefault="00284432" w:rsidP="00E66F57">
          <w:pPr>
            <w:jc w:val="right"/>
            <w:rPr>
              <w:b/>
              <w:sz w:val="13"/>
              <w:szCs w:val="13"/>
            </w:rPr>
          </w:pPr>
          <w:r>
            <w:rPr>
              <w:b/>
              <w:sz w:val="13"/>
              <w:szCs w:val="13"/>
            </w:rPr>
            <w:t>K90</w:t>
          </w:r>
          <w:r w:rsidR="0012039B">
            <w:rPr>
              <w:b/>
              <w:sz w:val="13"/>
              <w:szCs w:val="13"/>
            </w:rPr>
            <w:t>5.03 Kro</w:t>
          </w:r>
          <w:r w:rsidR="00E33771">
            <w:rPr>
              <w:b/>
              <w:sz w:val="13"/>
              <w:szCs w:val="13"/>
            </w:rPr>
            <w:t>k</w:t>
          </w:r>
          <w:r w:rsidR="0012039B">
            <w:rPr>
              <w:b/>
              <w:sz w:val="13"/>
              <w:szCs w:val="13"/>
            </w:rPr>
            <w:t>containere</w:t>
          </w:r>
        </w:p>
        <w:p w14:paraId="23BAE3EC" w14:textId="606F03AB" w:rsidR="00E66F57" w:rsidRPr="008E1D1C" w:rsidRDefault="00005EFB" w:rsidP="00E66F57">
          <w:pPr>
            <w:jc w:val="right"/>
            <w:rPr>
              <w:rStyle w:val="Bunntekstbold"/>
              <w:szCs w:val="13"/>
            </w:rPr>
          </w:pPr>
          <w:r w:rsidRPr="001F1EAA">
            <w:rPr>
              <w:rStyle w:val="Bunntekstbold"/>
              <w:bCs/>
            </w:rPr>
            <w:t>Saksnummer:</w:t>
          </w:r>
          <w:r w:rsidRPr="000879AD">
            <w:rPr>
              <w:rStyle w:val="Bunntekstbold"/>
            </w:rPr>
            <w:t xml:space="preserve"> 2024/</w:t>
          </w:r>
          <w:r w:rsidR="00DD2D52">
            <w:rPr>
              <w:rStyle w:val="Bunntekstbold"/>
            </w:rPr>
            <w:t>3650</w:t>
          </w:r>
        </w:p>
      </w:tc>
    </w:tr>
    <w:tr w:rsidR="004C56CD" w14:paraId="497E8474" w14:textId="77777777" w:rsidTr="000A73C6">
      <w:trPr>
        <w:gridAfter w:val="1"/>
        <w:wAfter w:w="282" w:type="dxa"/>
      </w:trPr>
      <w:tc>
        <w:tcPr>
          <w:tcW w:w="2923" w:type="dxa"/>
        </w:tcPr>
        <w:p w14:paraId="47B4646F" w14:textId="77777777" w:rsidR="004C56CD" w:rsidRDefault="004C56CD" w:rsidP="004C56CD">
          <w:pPr>
            <w:pStyle w:val="Topptekst"/>
            <w:jc w:val="right"/>
            <w:rPr>
              <w:rStyle w:val="Bunntekstbold"/>
            </w:rPr>
          </w:pPr>
        </w:p>
      </w:tc>
      <w:tc>
        <w:tcPr>
          <w:tcW w:w="2923" w:type="dxa"/>
          <w:gridSpan w:val="2"/>
        </w:tcPr>
        <w:p w14:paraId="6E7DE032" w14:textId="77777777" w:rsidR="004C56CD" w:rsidRDefault="004C56CD" w:rsidP="004C56CD">
          <w:pPr>
            <w:pStyle w:val="Topptekst"/>
            <w:jc w:val="right"/>
            <w:rPr>
              <w:rStyle w:val="Bunntekstbold"/>
            </w:rPr>
          </w:pPr>
        </w:p>
      </w:tc>
      <w:tc>
        <w:tcPr>
          <w:tcW w:w="3510" w:type="dxa"/>
          <w:gridSpan w:val="2"/>
          <w:hideMark/>
        </w:tcPr>
        <w:p w14:paraId="6E0ED140" w14:textId="1304D413" w:rsidR="004C56CD" w:rsidRDefault="004C56CD" w:rsidP="000A73C6">
          <w:pPr>
            <w:pStyle w:val="Topptekst"/>
            <w:rPr>
              <w:rStyle w:val="Bunntekstbold"/>
              <w:b/>
              <w:bCs/>
            </w:rPr>
          </w:pPr>
          <w:bookmarkStart w:id="84" w:name="SAKSNR"/>
          <w:bookmarkStart w:id="85" w:name="NRISAK"/>
          <w:bookmarkEnd w:id="84"/>
          <w:bookmarkEnd w:id="85"/>
        </w:p>
      </w:tc>
    </w:tr>
  </w:tbl>
  <w:p w14:paraId="539A0DEA" w14:textId="5DCC4D21" w:rsidR="00985B0B" w:rsidRDefault="00383808">
    <w:pPr>
      <w:pStyle w:val="Topptekst"/>
      <w:jc w:val="right"/>
    </w:pPr>
    <w:sdt>
      <w:sdtPr>
        <w:rPr>
          <w:b w:val="0"/>
        </w:rPr>
        <w:id w:val="71246142"/>
        <w:docPartObj>
          <w:docPartGallery w:val="Page Numbers (Top of Page)"/>
          <w:docPartUnique/>
        </w:docPartObj>
      </w:sdtPr>
      <w:sdtEndPr>
        <w:rPr>
          <w:b/>
        </w:rPr>
      </w:sdtEndPr>
      <w:sdtContent>
        <w:r w:rsidR="004C56CD">
          <w:rPr>
            <w:noProof/>
            <w:sz w:val="21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62899E04" wp14:editId="16FC0804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590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5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  <w:pict w14:anchorId="00D42714">
                <v:line id="Rett linje 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o:spid="_x0000_s1026" strokecolor="#88c9d0 [3204]" strokeweight=".5pt" from="17pt,300.5pt" to="34pt,300.5pt" w14:anchorId="062050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//lp6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4C56CD">
          <w:rPr>
            <w:noProof/>
            <w:sz w:val="21"/>
          </w:rPr>
          <w:drawing>
            <wp:anchor distT="0" distB="0" distL="114300" distR="114300" simplePos="0" relativeHeight="251658242" behindDoc="1" locked="0" layoutInCell="1" allowOverlap="1" wp14:anchorId="547FD8FE" wp14:editId="5F0F783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915" cy="320675"/>
              <wp:effectExtent l="0" t="0" r="0" b="3175"/>
              <wp:wrapNone/>
              <wp:docPr id="4" name="Bild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ild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915" cy="3206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  <w:p w14:paraId="5814AE69" w14:textId="77777777" w:rsidR="00985B0B" w:rsidRDefault="00985B0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FB9D5" w14:textId="77777777" w:rsidR="00985B0B" w:rsidRDefault="002F1B7B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40C933" wp14:editId="15737056">
              <wp:simplePos x="0" y="0"/>
              <wp:positionH relativeFrom="page">
                <wp:posOffset>215900</wp:posOffset>
              </wp:positionH>
              <wp:positionV relativeFrom="page">
                <wp:posOffset>3816350</wp:posOffset>
              </wp:positionV>
              <wp:extent cx="216000" cy="0"/>
              <wp:effectExtent l="0" t="0" r="31750" b="1905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55F1FCA6">
            <v:line id="Rett linje 1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88c9d0 [3204]" strokeweight=".5pt" from="17pt,300.5pt" to="34pt,300.5pt" w14:anchorId="13B4A7C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nb-NO"/>
      </w:rPr>
      <w:t xml:space="preserve"> </w:t>
    </w: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08A95FAC" wp14:editId="64C80773">
          <wp:simplePos x="0" y="0"/>
          <wp:positionH relativeFrom="margin">
            <wp:posOffset>-19050</wp:posOffset>
          </wp:positionH>
          <wp:positionV relativeFrom="page">
            <wp:posOffset>546735</wp:posOffset>
          </wp:positionV>
          <wp:extent cx="1605600" cy="320400"/>
          <wp:effectExtent l="0" t="0" r="0" b="3810"/>
          <wp:wrapNone/>
          <wp:docPr id="5" name="Bilde 5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501745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5600" cy="32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79236E" w14:textId="77777777" w:rsidR="00985B0B" w:rsidRDefault="00985B0B">
    <w:pPr>
      <w:pStyle w:val="Topptekst"/>
    </w:pPr>
  </w:p>
  <w:p w14:paraId="3D5100F6" w14:textId="77777777" w:rsidR="00985B0B" w:rsidRPr="009B644A" w:rsidRDefault="00985B0B">
    <w:pPr>
      <w:pStyle w:val="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D74A9"/>
    <w:multiLevelType w:val="multilevel"/>
    <w:tmpl w:val="AF5E2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8601FA"/>
    <w:multiLevelType w:val="multilevel"/>
    <w:tmpl w:val="305A57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2294" w:hanging="1584"/>
      </w:pPr>
    </w:lvl>
  </w:abstractNum>
  <w:abstractNum w:abstractNumId="2" w15:restartNumberingAfterBreak="0">
    <w:nsid w:val="03771E26"/>
    <w:multiLevelType w:val="multilevel"/>
    <w:tmpl w:val="FC24A43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387F98"/>
    <w:multiLevelType w:val="hybridMultilevel"/>
    <w:tmpl w:val="7EAC1FF2"/>
    <w:lvl w:ilvl="0" w:tplc="F3C45A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6A08C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7EA5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34C4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4031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E4A7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CA98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1624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D8299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4711914"/>
    <w:multiLevelType w:val="hybridMultilevel"/>
    <w:tmpl w:val="97401AB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42F97"/>
    <w:multiLevelType w:val="multilevel"/>
    <w:tmpl w:val="F0FA60E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265181"/>
    <w:multiLevelType w:val="hybridMultilevel"/>
    <w:tmpl w:val="1E10C798"/>
    <w:lvl w:ilvl="0" w:tplc="1450A6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5E8FF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1806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E67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B1EA9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0FCD6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36D6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5022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9E6E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84B58C2"/>
    <w:multiLevelType w:val="multilevel"/>
    <w:tmpl w:val="BB0C3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277C31"/>
    <w:multiLevelType w:val="multilevel"/>
    <w:tmpl w:val="784C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5D0385"/>
    <w:multiLevelType w:val="multilevel"/>
    <w:tmpl w:val="512C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DA1582C"/>
    <w:multiLevelType w:val="multilevel"/>
    <w:tmpl w:val="B42A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7A5B76"/>
    <w:multiLevelType w:val="hybridMultilevel"/>
    <w:tmpl w:val="E94EEDAE"/>
    <w:lvl w:ilvl="0" w:tplc="23EA40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5B2EA1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7ED8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4A1F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B2C5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284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FCF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6646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7EC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6943F58"/>
    <w:multiLevelType w:val="hybridMultilevel"/>
    <w:tmpl w:val="A16090D8"/>
    <w:lvl w:ilvl="0" w:tplc="B4FCAC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26EF1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33A87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AA72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7E13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0CBA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5C56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24C16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28F2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80D3985"/>
    <w:multiLevelType w:val="hybridMultilevel"/>
    <w:tmpl w:val="DDC2F8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1F4786"/>
    <w:multiLevelType w:val="hybridMultilevel"/>
    <w:tmpl w:val="56EAC0D6"/>
    <w:lvl w:ilvl="0" w:tplc="7E7AB6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88CA1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65A11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898B1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680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4209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4C16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920D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062D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163627D"/>
    <w:multiLevelType w:val="multilevel"/>
    <w:tmpl w:val="6388C2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2A52F5F"/>
    <w:multiLevelType w:val="multilevel"/>
    <w:tmpl w:val="1DDE2BF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5B6DFE"/>
    <w:multiLevelType w:val="multilevel"/>
    <w:tmpl w:val="E1C84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4666A40"/>
    <w:multiLevelType w:val="multilevel"/>
    <w:tmpl w:val="EA20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3F484F"/>
    <w:multiLevelType w:val="hybridMultilevel"/>
    <w:tmpl w:val="644AF95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AF1BA5"/>
    <w:multiLevelType w:val="multilevel"/>
    <w:tmpl w:val="93EC6E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DF06B46"/>
    <w:multiLevelType w:val="hybridMultilevel"/>
    <w:tmpl w:val="5C2A4AB6"/>
    <w:lvl w:ilvl="0" w:tplc="F40617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D2D8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9CBEC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7106C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3E8B3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7851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D608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E013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072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33472D0"/>
    <w:multiLevelType w:val="multilevel"/>
    <w:tmpl w:val="C6648AB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291011"/>
    <w:multiLevelType w:val="multilevel"/>
    <w:tmpl w:val="4CB2E14A"/>
    <w:lvl w:ilvl="0">
      <w:start w:val="1"/>
      <w:numFmt w:val="upperRoman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50B6BBA"/>
    <w:multiLevelType w:val="multilevel"/>
    <w:tmpl w:val="0CAEF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230D4B"/>
    <w:multiLevelType w:val="hybridMultilevel"/>
    <w:tmpl w:val="46988694"/>
    <w:lvl w:ilvl="0" w:tplc="0792BDEE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88C9D0" w:themeColor="accent1"/>
      </w:rPr>
    </w:lvl>
    <w:lvl w:ilvl="1" w:tplc="074C6B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26BC1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7ABA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51484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A24419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60BA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4C7B2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348497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D9811BF"/>
    <w:multiLevelType w:val="hybridMultilevel"/>
    <w:tmpl w:val="0AF83E0E"/>
    <w:lvl w:ilvl="0" w:tplc="7C58D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00C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FA3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3A1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CA5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6E4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EF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6C1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666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A14DD5"/>
    <w:multiLevelType w:val="hybridMultilevel"/>
    <w:tmpl w:val="6486EF66"/>
    <w:lvl w:ilvl="0" w:tplc="974244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67EEF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2A105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8129C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C7E17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35422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74EA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FA7F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6438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7DF5933"/>
    <w:multiLevelType w:val="hybridMultilevel"/>
    <w:tmpl w:val="F6943A2C"/>
    <w:lvl w:ilvl="0" w:tplc="294A62F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A5C4F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647E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30E6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44A9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3801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C31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1A22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293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82442C"/>
    <w:multiLevelType w:val="multilevel"/>
    <w:tmpl w:val="09B4AB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C4975DE"/>
    <w:multiLevelType w:val="multilevel"/>
    <w:tmpl w:val="11C64D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F34752B"/>
    <w:multiLevelType w:val="multilevel"/>
    <w:tmpl w:val="8CA4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A7737D"/>
    <w:multiLevelType w:val="multilevel"/>
    <w:tmpl w:val="AA4A8254"/>
    <w:lvl w:ilvl="0">
      <w:start w:val="1"/>
      <w:numFmt w:val="bullet"/>
      <w:lvlText w:val=""/>
      <w:lvlJc w:val="left"/>
      <w:pPr>
        <w:tabs>
          <w:tab w:val="num" w:pos="441"/>
        </w:tabs>
        <w:ind w:left="44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161"/>
        </w:tabs>
        <w:ind w:left="1161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601"/>
        </w:tabs>
        <w:ind w:left="2601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321"/>
        </w:tabs>
        <w:ind w:left="332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41"/>
        </w:tabs>
        <w:ind w:left="404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761"/>
        </w:tabs>
        <w:ind w:left="476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81"/>
        </w:tabs>
        <w:ind w:left="548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201"/>
        </w:tabs>
        <w:ind w:left="6201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0FB0AF2"/>
    <w:multiLevelType w:val="multilevel"/>
    <w:tmpl w:val="24F054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0353C6"/>
    <w:multiLevelType w:val="hybridMultilevel"/>
    <w:tmpl w:val="22102A2E"/>
    <w:lvl w:ilvl="0" w:tplc="010A3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AA4A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9EE7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FEE7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887A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E2B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368F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4472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2AA4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11724"/>
    <w:multiLevelType w:val="multilevel"/>
    <w:tmpl w:val="C80E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5911A99"/>
    <w:multiLevelType w:val="hybridMultilevel"/>
    <w:tmpl w:val="FFA60E2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493A9C"/>
    <w:multiLevelType w:val="multilevel"/>
    <w:tmpl w:val="62A4BDA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D993AA7"/>
    <w:multiLevelType w:val="hybridMultilevel"/>
    <w:tmpl w:val="9A02E3AE"/>
    <w:lvl w:ilvl="0" w:tplc="5600B6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40F73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7EF8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02B6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3814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E028F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2CBB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105F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C447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DA73FC4"/>
    <w:multiLevelType w:val="multilevel"/>
    <w:tmpl w:val="FC68CA1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23140658">
    <w:abstractNumId w:val="35"/>
  </w:num>
  <w:num w:numId="2" w16cid:durableId="1596473692">
    <w:abstractNumId w:val="29"/>
  </w:num>
  <w:num w:numId="3" w16cid:durableId="1974553841">
    <w:abstractNumId w:val="26"/>
  </w:num>
  <w:num w:numId="4" w16cid:durableId="263923423">
    <w:abstractNumId w:val="27"/>
  </w:num>
  <w:num w:numId="5" w16cid:durableId="1764108580">
    <w:abstractNumId w:val="14"/>
  </w:num>
  <w:num w:numId="6" w16cid:durableId="446657207">
    <w:abstractNumId w:val="11"/>
  </w:num>
  <w:num w:numId="7" w16cid:durableId="911891632">
    <w:abstractNumId w:val="22"/>
  </w:num>
  <w:num w:numId="8" w16cid:durableId="293104132">
    <w:abstractNumId w:val="6"/>
  </w:num>
  <w:num w:numId="9" w16cid:durableId="1042484186">
    <w:abstractNumId w:val="12"/>
  </w:num>
  <w:num w:numId="10" w16cid:durableId="1781684069">
    <w:abstractNumId w:val="28"/>
  </w:num>
  <w:num w:numId="11" w16cid:durableId="1367414935">
    <w:abstractNumId w:val="3"/>
  </w:num>
  <w:num w:numId="12" w16cid:durableId="887641525">
    <w:abstractNumId w:val="39"/>
  </w:num>
  <w:num w:numId="13" w16cid:durableId="1988434131">
    <w:abstractNumId w:val="24"/>
  </w:num>
  <w:num w:numId="14" w16cid:durableId="312569425">
    <w:abstractNumId w:val="20"/>
  </w:num>
  <w:num w:numId="15" w16cid:durableId="1528173343">
    <w:abstractNumId w:val="4"/>
  </w:num>
  <w:num w:numId="16" w16cid:durableId="250355578">
    <w:abstractNumId w:val="2"/>
  </w:num>
  <w:num w:numId="17" w16cid:durableId="1425761717">
    <w:abstractNumId w:val="15"/>
  </w:num>
  <w:num w:numId="18" w16cid:durableId="1528525023">
    <w:abstractNumId w:val="37"/>
  </w:num>
  <w:num w:numId="19" w16cid:durableId="84619686">
    <w:abstractNumId w:val="1"/>
  </w:num>
  <w:num w:numId="20" w16cid:durableId="65609872">
    <w:abstractNumId w:val="19"/>
  </w:num>
  <w:num w:numId="21" w16cid:durableId="1401442413">
    <w:abstractNumId w:val="13"/>
  </w:num>
  <w:num w:numId="22" w16cid:durableId="1433479049">
    <w:abstractNumId w:val="30"/>
  </w:num>
  <w:num w:numId="23" w16cid:durableId="78984024">
    <w:abstractNumId w:val="34"/>
  </w:num>
  <w:num w:numId="24" w16cid:durableId="347604597">
    <w:abstractNumId w:val="21"/>
  </w:num>
  <w:num w:numId="25" w16cid:durableId="991979804">
    <w:abstractNumId w:val="33"/>
  </w:num>
  <w:num w:numId="26" w16cid:durableId="1363632553">
    <w:abstractNumId w:val="31"/>
  </w:num>
  <w:num w:numId="27" w16cid:durableId="2026588798">
    <w:abstractNumId w:val="0"/>
  </w:num>
  <w:num w:numId="28" w16cid:durableId="46612328">
    <w:abstractNumId w:val="40"/>
  </w:num>
  <w:num w:numId="29" w16cid:durableId="1228489929">
    <w:abstractNumId w:val="23"/>
  </w:num>
  <w:num w:numId="30" w16cid:durableId="2092459143">
    <w:abstractNumId w:val="38"/>
  </w:num>
  <w:num w:numId="31" w16cid:durableId="1083187239">
    <w:abstractNumId w:val="5"/>
  </w:num>
  <w:num w:numId="32" w16cid:durableId="1660383513">
    <w:abstractNumId w:val="16"/>
  </w:num>
  <w:num w:numId="33" w16cid:durableId="2111201386">
    <w:abstractNumId w:val="26"/>
  </w:num>
  <w:num w:numId="34" w16cid:durableId="1069770358">
    <w:abstractNumId w:val="25"/>
  </w:num>
  <w:num w:numId="35" w16cid:durableId="1803497122">
    <w:abstractNumId w:val="9"/>
  </w:num>
  <w:num w:numId="36" w16cid:durableId="773209022">
    <w:abstractNumId w:val="10"/>
  </w:num>
  <w:num w:numId="37" w16cid:durableId="200946143">
    <w:abstractNumId w:val="18"/>
  </w:num>
  <w:num w:numId="38" w16cid:durableId="968709197">
    <w:abstractNumId w:val="8"/>
  </w:num>
  <w:num w:numId="39" w16cid:durableId="415172189">
    <w:abstractNumId w:val="17"/>
  </w:num>
  <w:num w:numId="40" w16cid:durableId="1108045473">
    <w:abstractNumId w:val="36"/>
  </w:num>
  <w:num w:numId="41" w16cid:durableId="1141387854">
    <w:abstractNumId w:val="32"/>
  </w:num>
  <w:num w:numId="42" w16cid:durableId="5072597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157"/>
    <w:rsid w:val="00005EFB"/>
    <w:rsid w:val="00006C4C"/>
    <w:rsid w:val="00010061"/>
    <w:rsid w:val="00013C69"/>
    <w:rsid w:val="0001673E"/>
    <w:rsid w:val="00020757"/>
    <w:rsid w:val="00025CEC"/>
    <w:rsid w:val="000314B3"/>
    <w:rsid w:val="0003257D"/>
    <w:rsid w:val="0003552B"/>
    <w:rsid w:val="000375AB"/>
    <w:rsid w:val="000406F2"/>
    <w:rsid w:val="0004254A"/>
    <w:rsid w:val="00045931"/>
    <w:rsid w:val="000459D2"/>
    <w:rsid w:val="00050626"/>
    <w:rsid w:val="00050C78"/>
    <w:rsid w:val="00056531"/>
    <w:rsid w:val="000615E6"/>
    <w:rsid w:val="0006394A"/>
    <w:rsid w:val="0006472C"/>
    <w:rsid w:val="000672E2"/>
    <w:rsid w:val="000675AF"/>
    <w:rsid w:val="00070186"/>
    <w:rsid w:val="0007102F"/>
    <w:rsid w:val="0007230C"/>
    <w:rsid w:val="0007238C"/>
    <w:rsid w:val="00074AA1"/>
    <w:rsid w:val="00080071"/>
    <w:rsid w:val="00082290"/>
    <w:rsid w:val="00085720"/>
    <w:rsid w:val="00087646"/>
    <w:rsid w:val="000879AD"/>
    <w:rsid w:val="00091319"/>
    <w:rsid w:val="00094E1D"/>
    <w:rsid w:val="00095FE9"/>
    <w:rsid w:val="00096769"/>
    <w:rsid w:val="00097AB9"/>
    <w:rsid w:val="000A0713"/>
    <w:rsid w:val="000A37C0"/>
    <w:rsid w:val="000A3937"/>
    <w:rsid w:val="000A4018"/>
    <w:rsid w:val="000A455B"/>
    <w:rsid w:val="000A509F"/>
    <w:rsid w:val="000A5161"/>
    <w:rsid w:val="000A73C6"/>
    <w:rsid w:val="000A7F5E"/>
    <w:rsid w:val="000B1A74"/>
    <w:rsid w:val="000B203E"/>
    <w:rsid w:val="000C021E"/>
    <w:rsid w:val="000C2383"/>
    <w:rsid w:val="000C3B03"/>
    <w:rsid w:val="000C546F"/>
    <w:rsid w:val="000C5AE6"/>
    <w:rsid w:val="000C6A0C"/>
    <w:rsid w:val="000C760A"/>
    <w:rsid w:val="000D0A37"/>
    <w:rsid w:val="000D1236"/>
    <w:rsid w:val="000D19D9"/>
    <w:rsid w:val="000D28E4"/>
    <w:rsid w:val="000D5994"/>
    <w:rsid w:val="000D60AF"/>
    <w:rsid w:val="000D6F96"/>
    <w:rsid w:val="000D7C76"/>
    <w:rsid w:val="000E2CD4"/>
    <w:rsid w:val="000F531E"/>
    <w:rsid w:val="001020DF"/>
    <w:rsid w:val="001026CF"/>
    <w:rsid w:val="00102F0E"/>
    <w:rsid w:val="00103BB2"/>
    <w:rsid w:val="00104B23"/>
    <w:rsid w:val="00106CDC"/>
    <w:rsid w:val="001106A6"/>
    <w:rsid w:val="001114BA"/>
    <w:rsid w:val="00113F88"/>
    <w:rsid w:val="00116DD0"/>
    <w:rsid w:val="0011756F"/>
    <w:rsid w:val="0012039B"/>
    <w:rsid w:val="00126636"/>
    <w:rsid w:val="00126E43"/>
    <w:rsid w:val="00126E56"/>
    <w:rsid w:val="00127613"/>
    <w:rsid w:val="0013004D"/>
    <w:rsid w:val="001324B0"/>
    <w:rsid w:val="0014140A"/>
    <w:rsid w:val="001424FF"/>
    <w:rsid w:val="00143829"/>
    <w:rsid w:val="00151017"/>
    <w:rsid w:val="001537F9"/>
    <w:rsid w:val="00156BCC"/>
    <w:rsid w:val="00162CD4"/>
    <w:rsid w:val="00162F46"/>
    <w:rsid w:val="00165032"/>
    <w:rsid w:val="0016615D"/>
    <w:rsid w:val="00172726"/>
    <w:rsid w:val="001743F4"/>
    <w:rsid w:val="001750B4"/>
    <w:rsid w:val="00176B47"/>
    <w:rsid w:val="00186004"/>
    <w:rsid w:val="00190396"/>
    <w:rsid w:val="00191BE4"/>
    <w:rsid w:val="0019444E"/>
    <w:rsid w:val="0019506A"/>
    <w:rsid w:val="00195CF7"/>
    <w:rsid w:val="0019720D"/>
    <w:rsid w:val="001A2013"/>
    <w:rsid w:val="001A394E"/>
    <w:rsid w:val="001A4643"/>
    <w:rsid w:val="001A495C"/>
    <w:rsid w:val="001A54B3"/>
    <w:rsid w:val="001A6754"/>
    <w:rsid w:val="001B1247"/>
    <w:rsid w:val="001B6D46"/>
    <w:rsid w:val="001B72EB"/>
    <w:rsid w:val="001C1A03"/>
    <w:rsid w:val="001C1D10"/>
    <w:rsid w:val="001C2678"/>
    <w:rsid w:val="001C3088"/>
    <w:rsid w:val="001C3242"/>
    <w:rsid w:val="001C3B4F"/>
    <w:rsid w:val="001C3F46"/>
    <w:rsid w:val="001D0FD8"/>
    <w:rsid w:val="001D4842"/>
    <w:rsid w:val="001D638C"/>
    <w:rsid w:val="001D7E8B"/>
    <w:rsid w:val="001E1619"/>
    <w:rsid w:val="001E1AC3"/>
    <w:rsid w:val="001E2B49"/>
    <w:rsid w:val="001E3415"/>
    <w:rsid w:val="001E372E"/>
    <w:rsid w:val="001E6AC7"/>
    <w:rsid w:val="001F00A2"/>
    <w:rsid w:val="001F206C"/>
    <w:rsid w:val="001F5612"/>
    <w:rsid w:val="001F6911"/>
    <w:rsid w:val="001F7302"/>
    <w:rsid w:val="001F7C14"/>
    <w:rsid w:val="002058A6"/>
    <w:rsid w:val="002062D7"/>
    <w:rsid w:val="00206BBB"/>
    <w:rsid w:val="0021197D"/>
    <w:rsid w:val="00211FFA"/>
    <w:rsid w:val="00217621"/>
    <w:rsid w:val="002178E8"/>
    <w:rsid w:val="00217E02"/>
    <w:rsid w:val="0022309B"/>
    <w:rsid w:val="0022598E"/>
    <w:rsid w:val="002275A8"/>
    <w:rsid w:val="002315F5"/>
    <w:rsid w:val="0023330D"/>
    <w:rsid w:val="0023409E"/>
    <w:rsid w:val="002354EB"/>
    <w:rsid w:val="00235D0C"/>
    <w:rsid w:val="0023612A"/>
    <w:rsid w:val="0023752A"/>
    <w:rsid w:val="00240EBC"/>
    <w:rsid w:val="00240FBC"/>
    <w:rsid w:val="00242069"/>
    <w:rsid w:val="00242AA9"/>
    <w:rsid w:val="002471FE"/>
    <w:rsid w:val="00254AB5"/>
    <w:rsid w:val="00255D42"/>
    <w:rsid w:val="00261EB4"/>
    <w:rsid w:val="00262602"/>
    <w:rsid w:val="00264F99"/>
    <w:rsid w:val="00267AF2"/>
    <w:rsid w:val="0027134F"/>
    <w:rsid w:val="00271477"/>
    <w:rsid w:val="00271B0F"/>
    <w:rsid w:val="002725D5"/>
    <w:rsid w:val="00272972"/>
    <w:rsid w:val="00272CA6"/>
    <w:rsid w:val="00281DE7"/>
    <w:rsid w:val="00283F63"/>
    <w:rsid w:val="00284432"/>
    <w:rsid w:val="002857D9"/>
    <w:rsid w:val="00285A64"/>
    <w:rsid w:val="0028688E"/>
    <w:rsid w:val="00286DF1"/>
    <w:rsid w:val="0029005A"/>
    <w:rsid w:val="00292CA9"/>
    <w:rsid w:val="00295039"/>
    <w:rsid w:val="00296D5F"/>
    <w:rsid w:val="002A0A5D"/>
    <w:rsid w:val="002A149F"/>
    <w:rsid w:val="002A26D1"/>
    <w:rsid w:val="002A4C84"/>
    <w:rsid w:val="002A7386"/>
    <w:rsid w:val="002B21E9"/>
    <w:rsid w:val="002B2DEE"/>
    <w:rsid w:val="002C04C2"/>
    <w:rsid w:val="002C0892"/>
    <w:rsid w:val="002C1544"/>
    <w:rsid w:val="002C56E4"/>
    <w:rsid w:val="002C7E96"/>
    <w:rsid w:val="002D08AC"/>
    <w:rsid w:val="002D1160"/>
    <w:rsid w:val="002D6EDA"/>
    <w:rsid w:val="002E04A6"/>
    <w:rsid w:val="002E22B3"/>
    <w:rsid w:val="002E49B0"/>
    <w:rsid w:val="002E7132"/>
    <w:rsid w:val="002E7256"/>
    <w:rsid w:val="002F1B7B"/>
    <w:rsid w:val="002F404E"/>
    <w:rsid w:val="002F6359"/>
    <w:rsid w:val="002F7DB0"/>
    <w:rsid w:val="00300B83"/>
    <w:rsid w:val="00302DC9"/>
    <w:rsid w:val="00304DDB"/>
    <w:rsid w:val="0031719D"/>
    <w:rsid w:val="003232A5"/>
    <w:rsid w:val="00323AED"/>
    <w:rsid w:val="00324546"/>
    <w:rsid w:val="003247F9"/>
    <w:rsid w:val="003311A4"/>
    <w:rsid w:val="00331E3C"/>
    <w:rsid w:val="00331F6E"/>
    <w:rsid w:val="00333206"/>
    <w:rsid w:val="00336809"/>
    <w:rsid w:val="003375AC"/>
    <w:rsid w:val="00337FBB"/>
    <w:rsid w:val="0034093B"/>
    <w:rsid w:val="00340FF7"/>
    <w:rsid w:val="0034102C"/>
    <w:rsid w:val="0034320A"/>
    <w:rsid w:val="003437A8"/>
    <w:rsid w:val="003453BC"/>
    <w:rsid w:val="00345FFB"/>
    <w:rsid w:val="00350144"/>
    <w:rsid w:val="00356AF9"/>
    <w:rsid w:val="0036185F"/>
    <w:rsid w:val="00363887"/>
    <w:rsid w:val="003645C1"/>
    <w:rsid w:val="00364E3E"/>
    <w:rsid w:val="003653C8"/>
    <w:rsid w:val="00371B2D"/>
    <w:rsid w:val="00373C26"/>
    <w:rsid w:val="00374BF1"/>
    <w:rsid w:val="0038182C"/>
    <w:rsid w:val="003818FA"/>
    <w:rsid w:val="00382F06"/>
    <w:rsid w:val="00383808"/>
    <w:rsid w:val="00384033"/>
    <w:rsid w:val="003928F6"/>
    <w:rsid w:val="00392A6A"/>
    <w:rsid w:val="0039373E"/>
    <w:rsid w:val="00394654"/>
    <w:rsid w:val="003A0E67"/>
    <w:rsid w:val="003A13FE"/>
    <w:rsid w:val="003A2D39"/>
    <w:rsid w:val="003A7868"/>
    <w:rsid w:val="003B0B78"/>
    <w:rsid w:val="003B0FE3"/>
    <w:rsid w:val="003B1554"/>
    <w:rsid w:val="003B43F8"/>
    <w:rsid w:val="003B67B0"/>
    <w:rsid w:val="003B7467"/>
    <w:rsid w:val="003C100D"/>
    <w:rsid w:val="003C2266"/>
    <w:rsid w:val="003C4223"/>
    <w:rsid w:val="003C4DBD"/>
    <w:rsid w:val="003C5811"/>
    <w:rsid w:val="003D234F"/>
    <w:rsid w:val="003D3CDC"/>
    <w:rsid w:val="003D6F94"/>
    <w:rsid w:val="003D758B"/>
    <w:rsid w:val="003E1C43"/>
    <w:rsid w:val="003E1E68"/>
    <w:rsid w:val="003E2391"/>
    <w:rsid w:val="003E2E0F"/>
    <w:rsid w:val="003E327A"/>
    <w:rsid w:val="003E41E4"/>
    <w:rsid w:val="003E6142"/>
    <w:rsid w:val="003E748E"/>
    <w:rsid w:val="003F0E34"/>
    <w:rsid w:val="003F13AE"/>
    <w:rsid w:val="003F63B7"/>
    <w:rsid w:val="003F7839"/>
    <w:rsid w:val="003F7F54"/>
    <w:rsid w:val="00404400"/>
    <w:rsid w:val="00404C42"/>
    <w:rsid w:val="00404F61"/>
    <w:rsid w:val="00410FED"/>
    <w:rsid w:val="00416C10"/>
    <w:rsid w:val="00420649"/>
    <w:rsid w:val="00421E5A"/>
    <w:rsid w:val="00431635"/>
    <w:rsid w:val="0044449F"/>
    <w:rsid w:val="0045289F"/>
    <w:rsid w:val="00452DED"/>
    <w:rsid w:val="004539D7"/>
    <w:rsid w:val="0045539E"/>
    <w:rsid w:val="00460DAA"/>
    <w:rsid w:val="0046692A"/>
    <w:rsid w:val="0046742D"/>
    <w:rsid w:val="004679E0"/>
    <w:rsid w:val="00472018"/>
    <w:rsid w:val="00472512"/>
    <w:rsid w:val="004735D2"/>
    <w:rsid w:val="0047602D"/>
    <w:rsid w:val="0047741C"/>
    <w:rsid w:val="004831F2"/>
    <w:rsid w:val="004901F8"/>
    <w:rsid w:val="004928E2"/>
    <w:rsid w:val="00494EFC"/>
    <w:rsid w:val="00496CFF"/>
    <w:rsid w:val="004A0067"/>
    <w:rsid w:val="004A1553"/>
    <w:rsid w:val="004A3D7E"/>
    <w:rsid w:val="004A477D"/>
    <w:rsid w:val="004A504A"/>
    <w:rsid w:val="004A65B9"/>
    <w:rsid w:val="004B46BB"/>
    <w:rsid w:val="004B480B"/>
    <w:rsid w:val="004B638E"/>
    <w:rsid w:val="004B67C9"/>
    <w:rsid w:val="004C0640"/>
    <w:rsid w:val="004C56CD"/>
    <w:rsid w:val="004C5AF9"/>
    <w:rsid w:val="004C6177"/>
    <w:rsid w:val="004D0C9A"/>
    <w:rsid w:val="004D207D"/>
    <w:rsid w:val="004D3D3F"/>
    <w:rsid w:val="004E2C10"/>
    <w:rsid w:val="004F3443"/>
    <w:rsid w:val="004F424A"/>
    <w:rsid w:val="004F4C6F"/>
    <w:rsid w:val="00500962"/>
    <w:rsid w:val="00500D0D"/>
    <w:rsid w:val="00501459"/>
    <w:rsid w:val="00504663"/>
    <w:rsid w:val="0051259E"/>
    <w:rsid w:val="005156B0"/>
    <w:rsid w:val="00515B99"/>
    <w:rsid w:val="00516DB4"/>
    <w:rsid w:val="005203D9"/>
    <w:rsid w:val="005212FE"/>
    <w:rsid w:val="005264D8"/>
    <w:rsid w:val="00532945"/>
    <w:rsid w:val="00534D0D"/>
    <w:rsid w:val="00536139"/>
    <w:rsid w:val="005424FD"/>
    <w:rsid w:val="005436AD"/>
    <w:rsid w:val="00544349"/>
    <w:rsid w:val="00544EB6"/>
    <w:rsid w:val="00545A00"/>
    <w:rsid w:val="00564AE5"/>
    <w:rsid w:val="005679F1"/>
    <w:rsid w:val="005736A7"/>
    <w:rsid w:val="00574055"/>
    <w:rsid w:val="00575789"/>
    <w:rsid w:val="00577016"/>
    <w:rsid w:val="00581362"/>
    <w:rsid w:val="00582E24"/>
    <w:rsid w:val="00584213"/>
    <w:rsid w:val="005842F4"/>
    <w:rsid w:val="005847AE"/>
    <w:rsid w:val="00586B7E"/>
    <w:rsid w:val="00587D97"/>
    <w:rsid w:val="005A11C0"/>
    <w:rsid w:val="005A26D5"/>
    <w:rsid w:val="005A5F64"/>
    <w:rsid w:val="005A60BC"/>
    <w:rsid w:val="005A6342"/>
    <w:rsid w:val="005A654A"/>
    <w:rsid w:val="005B0111"/>
    <w:rsid w:val="005B15A2"/>
    <w:rsid w:val="005B21C8"/>
    <w:rsid w:val="005B5B82"/>
    <w:rsid w:val="005B6BB0"/>
    <w:rsid w:val="005B74D2"/>
    <w:rsid w:val="005B775C"/>
    <w:rsid w:val="005C1FA9"/>
    <w:rsid w:val="005C4E44"/>
    <w:rsid w:val="005C7831"/>
    <w:rsid w:val="005D1650"/>
    <w:rsid w:val="005D6F57"/>
    <w:rsid w:val="005E6D81"/>
    <w:rsid w:val="005E7E9F"/>
    <w:rsid w:val="005F0791"/>
    <w:rsid w:val="005F18B6"/>
    <w:rsid w:val="005F2161"/>
    <w:rsid w:val="005F4811"/>
    <w:rsid w:val="005F5629"/>
    <w:rsid w:val="005F6A71"/>
    <w:rsid w:val="006031C0"/>
    <w:rsid w:val="00605BE9"/>
    <w:rsid w:val="0060670B"/>
    <w:rsid w:val="00606987"/>
    <w:rsid w:val="00610114"/>
    <w:rsid w:val="00611840"/>
    <w:rsid w:val="00614EB7"/>
    <w:rsid w:val="0061552E"/>
    <w:rsid w:val="0061690D"/>
    <w:rsid w:val="00616944"/>
    <w:rsid w:val="00616C31"/>
    <w:rsid w:val="0061725A"/>
    <w:rsid w:val="00617BF3"/>
    <w:rsid w:val="0062484D"/>
    <w:rsid w:val="00625724"/>
    <w:rsid w:val="00630628"/>
    <w:rsid w:val="00630887"/>
    <w:rsid w:val="00632719"/>
    <w:rsid w:val="00633AC6"/>
    <w:rsid w:val="00637EA4"/>
    <w:rsid w:val="00640F0A"/>
    <w:rsid w:val="00643923"/>
    <w:rsid w:val="006478F5"/>
    <w:rsid w:val="00651ECA"/>
    <w:rsid w:val="00653566"/>
    <w:rsid w:val="0065361B"/>
    <w:rsid w:val="00657A71"/>
    <w:rsid w:val="00664EE2"/>
    <w:rsid w:val="006653D3"/>
    <w:rsid w:val="00672FAF"/>
    <w:rsid w:val="00674480"/>
    <w:rsid w:val="0068100C"/>
    <w:rsid w:val="00682917"/>
    <w:rsid w:val="006832B4"/>
    <w:rsid w:val="00683E79"/>
    <w:rsid w:val="00684356"/>
    <w:rsid w:val="00695198"/>
    <w:rsid w:val="006A0D3F"/>
    <w:rsid w:val="006A1601"/>
    <w:rsid w:val="006A1C2C"/>
    <w:rsid w:val="006A3F7C"/>
    <w:rsid w:val="006A4706"/>
    <w:rsid w:val="006A59EB"/>
    <w:rsid w:val="006A5FC0"/>
    <w:rsid w:val="006B25A2"/>
    <w:rsid w:val="006B4DBF"/>
    <w:rsid w:val="006B537F"/>
    <w:rsid w:val="006C00BF"/>
    <w:rsid w:val="006C0C9F"/>
    <w:rsid w:val="006C170A"/>
    <w:rsid w:val="006C19E1"/>
    <w:rsid w:val="006C2DCB"/>
    <w:rsid w:val="006C4C26"/>
    <w:rsid w:val="006C5320"/>
    <w:rsid w:val="006C7ED4"/>
    <w:rsid w:val="006C7F27"/>
    <w:rsid w:val="006D05EF"/>
    <w:rsid w:val="006D0F2B"/>
    <w:rsid w:val="006D331D"/>
    <w:rsid w:val="006D474D"/>
    <w:rsid w:val="006D64FE"/>
    <w:rsid w:val="006E073E"/>
    <w:rsid w:val="006E14AA"/>
    <w:rsid w:val="006F56E8"/>
    <w:rsid w:val="007033EC"/>
    <w:rsid w:val="007052C0"/>
    <w:rsid w:val="0070573E"/>
    <w:rsid w:val="00706C56"/>
    <w:rsid w:val="00713B2C"/>
    <w:rsid w:val="00714417"/>
    <w:rsid w:val="00715274"/>
    <w:rsid w:val="007161C3"/>
    <w:rsid w:val="007172CC"/>
    <w:rsid w:val="007206A6"/>
    <w:rsid w:val="007220BD"/>
    <w:rsid w:val="00723ADE"/>
    <w:rsid w:val="00723BF8"/>
    <w:rsid w:val="00723D1F"/>
    <w:rsid w:val="00730E58"/>
    <w:rsid w:val="00732472"/>
    <w:rsid w:val="00734320"/>
    <w:rsid w:val="00736D0B"/>
    <w:rsid w:val="007435E3"/>
    <w:rsid w:val="00745852"/>
    <w:rsid w:val="00745A58"/>
    <w:rsid w:val="00753391"/>
    <w:rsid w:val="007549E7"/>
    <w:rsid w:val="00756809"/>
    <w:rsid w:val="007576A5"/>
    <w:rsid w:val="00760F18"/>
    <w:rsid w:val="00761A1E"/>
    <w:rsid w:val="00763431"/>
    <w:rsid w:val="00766095"/>
    <w:rsid w:val="00774666"/>
    <w:rsid w:val="007765B0"/>
    <w:rsid w:val="00777976"/>
    <w:rsid w:val="00780675"/>
    <w:rsid w:val="00780E82"/>
    <w:rsid w:val="00784632"/>
    <w:rsid w:val="00787DA3"/>
    <w:rsid w:val="00791860"/>
    <w:rsid w:val="00791B51"/>
    <w:rsid w:val="00794197"/>
    <w:rsid w:val="007959DC"/>
    <w:rsid w:val="007A4E32"/>
    <w:rsid w:val="007B32AF"/>
    <w:rsid w:val="007B75B0"/>
    <w:rsid w:val="007C0FAC"/>
    <w:rsid w:val="007C17BF"/>
    <w:rsid w:val="007C2363"/>
    <w:rsid w:val="007C2D8F"/>
    <w:rsid w:val="007C332B"/>
    <w:rsid w:val="007C3457"/>
    <w:rsid w:val="007C4389"/>
    <w:rsid w:val="007C58DB"/>
    <w:rsid w:val="007C695B"/>
    <w:rsid w:val="007D1494"/>
    <w:rsid w:val="007D167F"/>
    <w:rsid w:val="007D5CF2"/>
    <w:rsid w:val="007D789F"/>
    <w:rsid w:val="007E0219"/>
    <w:rsid w:val="007E0F9E"/>
    <w:rsid w:val="007E3A19"/>
    <w:rsid w:val="007E3E2A"/>
    <w:rsid w:val="007E56EB"/>
    <w:rsid w:val="007E5782"/>
    <w:rsid w:val="007E5E00"/>
    <w:rsid w:val="007E7067"/>
    <w:rsid w:val="007E75A9"/>
    <w:rsid w:val="007F093C"/>
    <w:rsid w:val="007F0ADF"/>
    <w:rsid w:val="007F22EE"/>
    <w:rsid w:val="007F63A5"/>
    <w:rsid w:val="007F77C2"/>
    <w:rsid w:val="00800A74"/>
    <w:rsid w:val="008026D7"/>
    <w:rsid w:val="00803091"/>
    <w:rsid w:val="00807301"/>
    <w:rsid w:val="0081438F"/>
    <w:rsid w:val="00815237"/>
    <w:rsid w:val="008153CE"/>
    <w:rsid w:val="00816B71"/>
    <w:rsid w:val="00821AEC"/>
    <w:rsid w:val="00823738"/>
    <w:rsid w:val="00826406"/>
    <w:rsid w:val="008265CC"/>
    <w:rsid w:val="008276FF"/>
    <w:rsid w:val="008312C0"/>
    <w:rsid w:val="00832E1F"/>
    <w:rsid w:val="00834C0F"/>
    <w:rsid w:val="008360F2"/>
    <w:rsid w:val="008375D5"/>
    <w:rsid w:val="0084233C"/>
    <w:rsid w:val="00845F2C"/>
    <w:rsid w:val="008461D5"/>
    <w:rsid w:val="00846689"/>
    <w:rsid w:val="008502D4"/>
    <w:rsid w:val="00850542"/>
    <w:rsid w:val="0085074B"/>
    <w:rsid w:val="00850BE1"/>
    <w:rsid w:val="00851046"/>
    <w:rsid w:val="0085289E"/>
    <w:rsid w:val="008528FE"/>
    <w:rsid w:val="0085438E"/>
    <w:rsid w:val="0085446E"/>
    <w:rsid w:val="00860EA6"/>
    <w:rsid w:val="0086141D"/>
    <w:rsid w:val="00863AB1"/>
    <w:rsid w:val="008641DB"/>
    <w:rsid w:val="008641E3"/>
    <w:rsid w:val="0086442F"/>
    <w:rsid w:val="008716A1"/>
    <w:rsid w:val="00873ABF"/>
    <w:rsid w:val="00873F81"/>
    <w:rsid w:val="008750D7"/>
    <w:rsid w:val="00875132"/>
    <w:rsid w:val="00880D5D"/>
    <w:rsid w:val="00883140"/>
    <w:rsid w:val="00890048"/>
    <w:rsid w:val="00891CA2"/>
    <w:rsid w:val="008935FF"/>
    <w:rsid w:val="008961CC"/>
    <w:rsid w:val="008966FA"/>
    <w:rsid w:val="008A0A85"/>
    <w:rsid w:val="008A1157"/>
    <w:rsid w:val="008A14F2"/>
    <w:rsid w:val="008A2D5C"/>
    <w:rsid w:val="008A4574"/>
    <w:rsid w:val="008A4714"/>
    <w:rsid w:val="008A4C43"/>
    <w:rsid w:val="008A539B"/>
    <w:rsid w:val="008B3525"/>
    <w:rsid w:val="008B5616"/>
    <w:rsid w:val="008B6E1C"/>
    <w:rsid w:val="008B716F"/>
    <w:rsid w:val="008C2287"/>
    <w:rsid w:val="008C2698"/>
    <w:rsid w:val="008C3B85"/>
    <w:rsid w:val="008D39F1"/>
    <w:rsid w:val="008D4AD1"/>
    <w:rsid w:val="008D4EDC"/>
    <w:rsid w:val="008D5C49"/>
    <w:rsid w:val="008D7A38"/>
    <w:rsid w:val="008E0E47"/>
    <w:rsid w:val="008E1D1C"/>
    <w:rsid w:val="008E4625"/>
    <w:rsid w:val="008E57AE"/>
    <w:rsid w:val="008E5C0B"/>
    <w:rsid w:val="008E6B80"/>
    <w:rsid w:val="008E7FF1"/>
    <w:rsid w:val="008F079F"/>
    <w:rsid w:val="00903E65"/>
    <w:rsid w:val="0090479B"/>
    <w:rsid w:val="0090549B"/>
    <w:rsid w:val="00905858"/>
    <w:rsid w:val="009126CE"/>
    <w:rsid w:val="00914A55"/>
    <w:rsid w:val="0091594E"/>
    <w:rsid w:val="00920FAE"/>
    <w:rsid w:val="00922EA2"/>
    <w:rsid w:val="00923D07"/>
    <w:rsid w:val="009241A0"/>
    <w:rsid w:val="00924ACE"/>
    <w:rsid w:val="00924C01"/>
    <w:rsid w:val="00924CC6"/>
    <w:rsid w:val="009265B2"/>
    <w:rsid w:val="00926B3C"/>
    <w:rsid w:val="00927970"/>
    <w:rsid w:val="00930115"/>
    <w:rsid w:val="00930F5D"/>
    <w:rsid w:val="009349F1"/>
    <w:rsid w:val="00942541"/>
    <w:rsid w:val="0094527C"/>
    <w:rsid w:val="009461D5"/>
    <w:rsid w:val="00950B97"/>
    <w:rsid w:val="0095157D"/>
    <w:rsid w:val="00952FA3"/>
    <w:rsid w:val="00954BA6"/>
    <w:rsid w:val="00954E2B"/>
    <w:rsid w:val="0095784E"/>
    <w:rsid w:val="00961138"/>
    <w:rsid w:val="0096125F"/>
    <w:rsid w:val="009624D2"/>
    <w:rsid w:val="0096461B"/>
    <w:rsid w:val="009656BD"/>
    <w:rsid w:val="00966FAA"/>
    <w:rsid w:val="00967F8A"/>
    <w:rsid w:val="00970A92"/>
    <w:rsid w:val="00974BA5"/>
    <w:rsid w:val="009754FC"/>
    <w:rsid w:val="00975CCF"/>
    <w:rsid w:val="00976254"/>
    <w:rsid w:val="00983859"/>
    <w:rsid w:val="00983EE6"/>
    <w:rsid w:val="00985B0B"/>
    <w:rsid w:val="00987C54"/>
    <w:rsid w:val="00994E8F"/>
    <w:rsid w:val="009953A9"/>
    <w:rsid w:val="009A5801"/>
    <w:rsid w:val="009A5B2A"/>
    <w:rsid w:val="009A5EE8"/>
    <w:rsid w:val="009B1812"/>
    <w:rsid w:val="009B38EF"/>
    <w:rsid w:val="009B3DDE"/>
    <w:rsid w:val="009B48B4"/>
    <w:rsid w:val="009B5FEC"/>
    <w:rsid w:val="009C3060"/>
    <w:rsid w:val="009C5F43"/>
    <w:rsid w:val="009D0BF2"/>
    <w:rsid w:val="009E3537"/>
    <w:rsid w:val="009E4A2C"/>
    <w:rsid w:val="009E4DA0"/>
    <w:rsid w:val="009E58BA"/>
    <w:rsid w:val="009E5A59"/>
    <w:rsid w:val="009F499A"/>
    <w:rsid w:val="009F5DB3"/>
    <w:rsid w:val="009F6107"/>
    <w:rsid w:val="009F6EF0"/>
    <w:rsid w:val="009F7C6F"/>
    <w:rsid w:val="00A01E02"/>
    <w:rsid w:val="00A02FC3"/>
    <w:rsid w:val="00A05509"/>
    <w:rsid w:val="00A05DF7"/>
    <w:rsid w:val="00A0611C"/>
    <w:rsid w:val="00A10767"/>
    <w:rsid w:val="00A125BB"/>
    <w:rsid w:val="00A14CDB"/>
    <w:rsid w:val="00A16666"/>
    <w:rsid w:val="00A169C6"/>
    <w:rsid w:val="00A2054D"/>
    <w:rsid w:val="00A20A6D"/>
    <w:rsid w:val="00A2248B"/>
    <w:rsid w:val="00A23288"/>
    <w:rsid w:val="00A249AC"/>
    <w:rsid w:val="00A264BF"/>
    <w:rsid w:val="00A30C7C"/>
    <w:rsid w:val="00A3688A"/>
    <w:rsid w:val="00A368C7"/>
    <w:rsid w:val="00A41078"/>
    <w:rsid w:val="00A4582B"/>
    <w:rsid w:val="00A46AAC"/>
    <w:rsid w:val="00A46D1D"/>
    <w:rsid w:val="00A54190"/>
    <w:rsid w:val="00A61CE6"/>
    <w:rsid w:val="00A6244C"/>
    <w:rsid w:val="00A627CC"/>
    <w:rsid w:val="00A675F1"/>
    <w:rsid w:val="00A7120E"/>
    <w:rsid w:val="00A7254E"/>
    <w:rsid w:val="00A77D91"/>
    <w:rsid w:val="00A81D61"/>
    <w:rsid w:val="00A8654D"/>
    <w:rsid w:val="00A86D39"/>
    <w:rsid w:val="00A87666"/>
    <w:rsid w:val="00A87F48"/>
    <w:rsid w:val="00A91366"/>
    <w:rsid w:val="00A94EA9"/>
    <w:rsid w:val="00AA1302"/>
    <w:rsid w:val="00AA16EA"/>
    <w:rsid w:val="00AA21F5"/>
    <w:rsid w:val="00AB1316"/>
    <w:rsid w:val="00AB3D0A"/>
    <w:rsid w:val="00AB3D6E"/>
    <w:rsid w:val="00AB4EEC"/>
    <w:rsid w:val="00AC00D8"/>
    <w:rsid w:val="00AC4264"/>
    <w:rsid w:val="00AC43A3"/>
    <w:rsid w:val="00AC6D31"/>
    <w:rsid w:val="00AC76D3"/>
    <w:rsid w:val="00AD0540"/>
    <w:rsid w:val="00AD19B3"/>
    <w:rsid w:val="00AD2C7A"/>
    <w:rsid w:val="00AD3717"/>
    <w:rsid w:val="00AD6DE6"/>
    <w:rsid w:val="00AF0376"/>
    <w:rsid w:val="00AF07D4"/>
    <w:rsid w:val="00AF2B5E"/>
    <w:rsid w:val="00AF683F"/>
    <w:rsid w:val="00B015FF"/>
    <w:rsid w:val="00B025D2"/>
    <w:rsid w:val="00B16393"/>
    <w:rsid w:val="00B202E4"/>
    <w:rsid w:val="00B21A22"/>
    <w:rsid w:val="00B235CC"/>
    <w:rsid w:val="00B249ED"/>
    <w:rsid w:val="00B2617F"/>
    <w:rsid w:val="00B308E4"/>
    <w:rsid w:val="00B31734"/>
    <w:rsid w:val="00B31AB0"/>
    <w:rsid w:val="00B32C7C"/>
    <w:rsid w:val="00B33D6F"/>
    <w:rsid w:val="00B33F6F"/>
    <w:rsid w:val="00B371F1"/>
    <w:rsid w:val="00B40749"/>
    <w:rsid w:val="00B4126E"/>
    <w:rsid w:val="00B42452"/>
    <w:rsid w:val="00B43B97"/>
    <w:rsid w:val="00B5052E"/>
    <w:rsid w:val="00B5156C"/>
    <w:rsid w:val="00B519DA"/>
    <w:rsid w:val="00B5279B"/>
    <w:rsid w:val="00B52CB2"/>
    <w:rsid w:val="00B54BCB"/>
    <w:rsid w:val="00B5798B"/>
    <w:rsid w:val="00B60B9E"/>
    <w:rsid w:val="00B60E4E"/>
    <w:rsid w:val="00B6117B"/>
    <w:rsid w:val="00B6265D"/>
    <w:rsid w:val="00B64F22"/>
    <w:rsid w:val="00B67273"/>
    <w:rsid w:val="00B71FFA"/>
    <w:rsid w:val="00B7281E"/>
    <w:rsid w:val="00B72F6E"/>
    <w:rsid w:val="00B76502"/>
    <w:rsid w:val="00B822B1"/>
    <w:rsid w:val="00B8287E"/>
    <w:rsid w:val="00B82A12"/>
    <w:rsid w:val="00B84A75"/>
    <w:rsid w:val="00B84C1D"/>
    <w:rsid w:val="00B84E03"/>
    <w:rsid w:val="00B864AF"/>
    <w:rsid w:val="00B871C0"/>
    <w:rsid w:val="00B90190"/>
    <w:rsid w:val="00B90737"/>
    <w:rsid w:val="00B908F3"/>
    <w:rsid w:val="00B91F9C"/>
    <w:rsid w:val="00B9303C"/>
    <w:rsid w:val="00B94D77"/>
    <w:rsid w:val="00B951C7"/>
    <w:rsid w:val="00BA2F38"/>
    <w:rsid w:val="00BA3F91"/>
    <w:rsid w:val="00BA533A"/>
    <w:rsid w:val="00BA5511"/>
    <w:rsid w:val="00BA577B"/>
    <w:rsid w:val="00BA63EC"/>
    <w:rsid w:val="00BA7087"/>
    <w:rsid w:val="00BB043E"/>
    <w:rsid w:val="00BB046F"/>
    <w:rsid w:val="00BB0680"/>
    <w:rsid w:val="00BB3CCA"/>
    <w:rsid w:val="00BB4F9F"/>
    <w:rsid w:val="00BB75E3"/>
    <w:rsid w:val="00BC03C2"/>
    <w:rsid w:val="00BC2856"/>
    <w:rsid w:val="00BC539F"/>
    <w:rsid w:val="00BC60D6"/>
    <w:rsid w:val="00BD30DC"/>
    <w:rsid w:val="00BD6728"/>
    <w:rsid w:val="00BD6CF9"/>
    <w:rsid w:val="00BD6E5E"/>
    <w:rsid w:val="00BE0510"/>
    <w:rsid w:val="00BE06DA"/>
    <w:rsid w:val="00BE2207"/>
    <w:rsid w:val="00BE500E"/>
    <w:rsid w:val="00BE5CC8"/>
    <w:rsid w:val="00BE6B94"/>
    <w:rsid w:val="00BE6FA1"/>
    <w:rsid w:val="00BF09C8"/>
    <w:rsid w:val="00BF1BFF"/>
    <w:rsid w:val="00BF2EC6"/>
    <w:rsid w:val="00BF376D"/>
    <w:rsid w:val="00BF4401"/>
    <w:rsid w:val="00BF4EEB"/>
    <w:rsid w:val="00BF7B5F"/>
    <w:rsid w:val="00C02036"/>
    <w:rsid w:val="00C02FFF"/>
    <w:rsid w:val="00C042A4"/>
    <w:rsid w:val="00C0489E"/>
    <w:rsid w:val="00C056F8"/>
    <w:rsid w:val="00C06ED8"/>
    <w:rsid w:val="00C127FB"/>
    <w:rsid w:val="00C13CCF"/>
    <w:rsid w:val="00C161B8"/>
    <w:rsid w:val="00C17B8E"/>
    <w:rsid w:val="00C30CAF"/>
    <w:rsid w:val="00C325C6"/>
    <w:rsid w:val="00C351C9"/>
    <w:rsid w:val="00C366E1"/>
    <w:rsid w:val="00C41E83"/>
    <w:rsid w:val="00C42D7D"/>
    <w:rsid w:val="00C50BCB"/>
    <w:rsid w:val="00C52FC7"/>
    <w:rsid w:val="00C57249"/>
    <w:rsid w:val="00C6074E"/>
    <w:rsid w:val="00C70E02"/>
    <w:rsid w:val="00C70FCA"/>
    <w:rsid w:val="00C7260E"/>
    <w:rsid w:val="00C813FF"/>
    <w:rsid w:val="00C92824"/>
    <w:rsid w:val="00CA0A4A"/>
    <w:rsid w:val="00CA49AB"/>
    <w:rsid w:val="00CA49D7"/>
    <w:rsid w:val="00CA6645"/>
    <w:rsid w:val="00CA7F18"/>
    <w:rsid w:val="00CB53A4"/>
    <w:rsid w:val="00CB5871"/>
    <w:rsid w:val="00CC0916"/>
    <w:rsid w:val="00CC79CD"/>
    <w:rsid w:val="00CC7DB7"/>
    <w:rsid w:val="00CD06F0"/>
    <w:rsid w:val="00CD334D"/>
    <w:rsid w:val="00CD3DBB"/>
    <w:rsid w:val="00CD7832"/>
    <w:rsid w:val="00CE22E5"/>
    <w:rsid w:val="00CE2467"/>
    <w:rsid w:val="00CE25B8"/>
    <w:rsid w:val="00CE35CB"/>
    <w:rsid w:val="00CE5D5B"/>
    <w:rsid w:val="00CE6E6A"/>
    <w:rsid w:val="00CE7ED3"/>
    <w:rsid w:val="00CF3470"/>
    <w:rsid w:val="00CF4126"/>
    <w:rsid w:val="00CF5950"/>
    <w:rsid w:val="00D01EE3"/>
    <w:rsid w:val="00D038EA"/>
    <w:rsid w:val="00D10039"/>
    <w:rsid w:val="00D10A6C"/>
    <w:rsid w:val="00D10F50"/>
    <w:rsid w:val="00D1168E"/>
    <w:rsid w:val="00D127A6"/>
    <w:rsid w:val="00D13FCC"/>
    <w:rsid w:val="00D146C8"/>
    <w:rsid w:val="00D2012F"/>
    <w:rsid w:val="00D21B71"/>
    <w:rsid w:val="00D2365E"/>
    <w:rsid w:val="00D23AB2"/>
    <w:rsid w:val="00D240FD"/>
    <w:rsid w:val="00D2473B"/>
    <w:rsid w:val="00D307A0"/>
    <w:rsid w:val="00D32776"/>
    <w:rsid w:val="00D343DD"/>
    <w:rsid w:val="00D44155"/>
    <w:rsid w:val="00D45A62"/>
    <w:rsid w:val="00D45A87"/>
    <w:rsid w:val="00D51029"/>
    <w:rsid w:val="00D5196E"/>
    <w:rsid w:val="00D6126F"/>
    <w:rsid w:val="00D637B8"/>
    <w:rsid w:val="00D64019"/>
    <w:rsid w:val="00D67F9C"/>
    <w:rsid w:val="00D70002"/>
    <w:rsid w:val="00D71539"/>
    <w:rsid w:val="00D71D1D"/>
    <w:rsid w:val="00D72894"/>
    <w:rsid w:val="00D81440"/>
    <w:rsid w:val="00D81965"/>
    <w:rsid w:val="00D81D5E"/>
    <w:rsid w:val="00D821B7"/>
    <w:rsid w:val="00D83446"/>
    <w:rsid w:val="00D86FA3"/>
    <w:rsid w:val="00D9338C"/>
    <w:rsid w:val="00D938EF"/>
    <w:rsid w:val="00DA24F5"/>
    <w:rsid w:val="00DA4D42"/>
    <w:rsid w:val="00DA6030"/>
    <w:rsid w:val="00DA7EAC"/>
    <w:rsid w:val="00DB3411"/>
    <w:rsid w:val="00DB45FC"/>
    <w:rsid w:val="00DB4ADA"/>
    <w:rsid w:val="00DB5E38"/>
    <w:rsid w:val="00DB6897"/>
    <w:rsid w:val="00DB695C"/>
    <w:rsid w:val="00DC5002"/>
    <w:rsid w:val="00DC5A18"/>
    <w:rsid w:val="00DC7F8C"/>
    <w:rsid w:val="00DD1568"/>
    <w:rsid w:val="00DD28A3"/>
    <w:rsid w:val="00DD2D52"/>
    <w:rsid w:val="00DD45FE"/>
    <w:rsid w:val="00DD511A"/>
    <w:rsid w:val="00DE020D"/>
    <w:rsid w:val="00DE0AE5"/>
    <w:rsid w:val="00DE41CC"/>
    <w:rsid w:val="00DE571A"/>
    <w:rsid w:val="00DF1B1F"/>
    <w:rsid w:val="00DF32E9"/>
    <w:rsid w:val="00DF4D4A"/>
    <w:rsid w:val="00DF5177"/>
    <w:rsid w:val="00DF6962"/>
    <w:rsid w:val="00DF6A68"/>
    <w:rsid w:val="00E0243C"/>
    <w:rsid w:val="00E02D20"/>
    <w:rsid w:val="00E04786"/>
    <w:rsid w:val="00E04902"/>
    <w:rsid w:val="00E04DB9"/>
    <w:rsid w:val="00E173B1"/>
    <w:rsid w:val="00E20FA5"/>
    <w:rsid w:val="00E23F76"/>
    <w:rsid w:val="00E261C8"/>
    <w:rsid w:val="00E26FE8"/>
    <w:rsid w:val="00E273B8"/>
    <w:rsid w:val="00E27607"/>
    <w:rsid w:val="00E3011A"/>
    <w:rsid w:val="00E304DF"/>
    <w:rsid w:val="00E33771"/>
    <w:rsid w:val="00E337CF"/>
    <w:rsid w:val="00E34AA2"/>
    <w:rsid w:val="00E359FC"/>
    <w:rsid w:val="00E37D40"/>
    <w:rsid w:val="00E401EF"/>
    <w:rsid w:val="00E403FE"/>
    <w:rsid w:val="00E537D2"/>
    <w:rsid w:val="00E53E43"/>
    <w:rsid w:val="00E604A2"/>
    <w:rsid w:val="00E609EB"/>
    <w:rsid w:val="00E647F0"/>
    <w:rsid w:val="00E65C3E"/>
    <w:rsid w:val="00E66F57"/>
    <w:rsid w:val="00E67545"/>
    <w:rsid w:val="00E67AAC"/>
    <w:rsid w:val="00E71806"/>
    <w:rsid w:val="00E76505"/>
    <w:rsid w:val="00E80C93"/>
    <w:rsid w:val="00E81DC9"/>
    <w:rsid w:val="00E8273D"/>
    <w:rsid w:val="00E82FE9"/>
    <w:rsid w:val="00E83035"/>
    <w:rsid w:val="00E8367F"/>
    <w:rsid w:val="00E8401B"/>
    <w:rsid w:val="00E842FE"/>
    <w:rsid w:val="00E85786"/>
    <w:rsid w:val="00E87BF9"/>
    <w:rsid w:val="00E919F3"/>
    <w:rsid w:val="00E9367A"/>
    <w:rsid w:val="00E94F42"/>
    <w:rsid w:val="00E975F5"/>
    <w:rsid w:val="00EA4343"/>
    <w:rsid w:val="00EB11EC"/>
    <w:rsid w:val="00EB444B"/>
    <w:rsid w:val="00EB4959"/>
    <w:rsid w:val="00EB756F"/>
    <w:rsid w:val="00EC6848"/>
    <w:rsid w:val="00EC75EE"/>
    <w:rsid w:val="00ED0E5C"/>
    <w:rsid w:val="00ED3F3D"/>
    <w:rsid w:val="00ED6D40"/>
    <w:rsid w:val="00EE092E"/>
    <w:rsid w:val="00EE176E"/>
    <w:rsid w:val="00EE239F"/>
    <w:rsid w:val="00EE49B2"/>
    <w:rsid w:val="00EE56F2"/>
    <w:rsid w:val="00EE603A"/>
    <w:rsid w:val="00EE7D75"/>
    <w:rsid w:val="00EF49D2"/>
    <w:rsid w:val="00EF5D34"/>
    <w:rsid w:val="00EF6084"/>
    <w:rsid w:val="00F00720"/>
    <w:rsid w:val="00F00A3E"/>
    <w:rsid w:val="00F00CB1"/>
    <w:rsid w:val="00F0230C"/>
    <w:rsid w:val="00F066B7"/>
    <w:rsid w:val="00F152D3"/>
    <w:rsid w:val="00F161EA"/>
    <w:rsid w:val="00F16ABE"/>
    <w:rsid w:val="00F229E1"/>
    <w:rsid w:val="00F24ACC"/>
    <w:rsid w:val="00F320D7"/>
    <w:rsid w:val="00F346E5"/>
    <w:rsid w:val="00F35FC6"/>
    <w:rsid w:val="00F41537"/>
    <w:rsid w:val="00F42C4B"/>
    <w:rsid w:val="00F43A8F"/>
    <w:rsid w:val="00F43DA1"/>
    <w:rsid w:val="00F54C4F"/>
    <w:rsid w:val="00F54EB2"/>
    <w:rsid w:val="00F55D28"/>
    <w:rsid w:val="00F57C61"/>
    <w:rsid w:val="00F61015"/>
    <w:rsid w:val="00F61EC0"/>
    <w:rsid w:val="00F63785"/>
    <w:rsid w:val="00F6569D"/>
    <w:rsid w:val="00F72E0C"/>
    <w:rsid w:val="00F738E6"/>
    <w:rsid w:val="00F74D0F"/>
    <w:rsid w:val="00F75D2E"/>
    <w:rsid w:val="00F762E1"/>
    <w:rsid w:val="00F80C94"/>
    <w:rsid w:val="00F81C86"/>
    <w:rsid w:val="00F94B15"/>
    <w:rsid w:val="00F96BDD"/>
    <w:rsid w:val="00F9788E"/>
    <w:rsid w:val="00FA0016"/>
    <w:rsid w:val="00FA0E53"/>
    <w:rsid w:val="00FA2E95"/>
    <w:rsid w:val="00FA6D95"/>
    <w:rsid w:val="00FA6EDC"/>
    <w:rsid w:val="00FA775B"/>
    <w:rsid w:val="00FB26DF"/>
    <w:rsid w:val="00FC114D"/>
    <w:rsid w:val="00FC50DC"/>
    <w:rsid w:val="00FD050D"/>
    <w:rsid w:val="00FD6EF3"/>
    <w:rsid w:val="00FD74E5"/>
    <w:rsid w:val="00FE6E67"/>
    <w:rsid w:val="00FE703A"/>
    <w:rsid w:val="00FF03CE"/>
    <w:rsid w:val="00FF51FA"/>
    <w:rsid w:val="00FF555D"/>
    <w:rsid w:val="00FF59F0"/>
    <w:rsid w:val="0166C3A9"/>
    <w:rsid w:val="18A2F670"/>
    <w:rsid w:val="1902BC86"/>
    <w:rsid w:val="24D932F7"/>
    <w:rsid w:val="254F9476"/>
    <w:rsid w:val="2E48F45E"/>
    <w:rsid w:val="3C9954B6"/>
    <w:rsid w:val="3E9841DE"/>
    <w:rsid w:val="417443F9"/>
    <w:rsid w:val="428CCD51"/>
    <w:rsid w:val="49AF3DD5"/>
    <w:rsid w:val="517527AE"/>
    <w:rsid w:val="5894396C"/>
    <w:rsid w:val="6FE3EAB7"/>
    <w:rsid w:val="7C64F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500C9"/>
  <w15:docId w15:val="{05B418D1-C013-47EF-BF6B-CA2C96C06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C17BF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paragraph" w:styleId="Overskrift3">
    <w:name w:val="heading 3"/>
    <w:basedOn w:val="Normal"/>
    <w:next w:val="Normal"/>
    <w:link w:val="Overskrift3Tegn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88C9D0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B552CB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C17BF"/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1"/>
    <w:qFormat/>
    <w:rsid w:val="00D2760F"/>
    <w:pPr>
      <w:numPr>
        <w:numId w:val="3"/>
      </w:numPr>
      <w:contextualSpacing/>
    </w:pPr>
  </w:style>
  <w:style w:type="paragraph" w:styleId="Ingenmellomrom">
    <w:name w:val="No Spacing"/>
    <w:uiPriority w:val="1"/>
    <w:qFormat/>
    <w:rsid w:val="00A125BB"/>
    <w:pPr>
      <w:spacing w:after="0" w:line="240" w:lineRule="auto"/>
    </w:pPr>
  </w:style>
  <w:style w:type="paragraph" w:styleId="Tittel">
    <w:name w:val="Title"/>
    <w:basedOn w:val="Normal"/>
    <w:next w:val="Normal"/>
    <w:link w:val="TittelTegn"/>
    <w:qFormat/>
    <w:rsid w:val="00E66F57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E66F57"/>
    <w:rPr>
      <w:b/>
      <w:sz w:val="30"/>
      <w:szCs w:val="30"/>
    </w:rPr>
  </w:style>
  <w:style w:type="paragraph" w:styleId="Brdtekst">
    <w:name w:val="Body Text"/>
    <w:basedOn w:val="Normal"/>
    <w:link w:val="BrdtekstTegn"/>
    <w:semiHidden/>
    <w:rsid w:val="00E66F57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E66F57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E66F57"/>
    <w:pPr>
      <w:spacing w:line="240" w:lineRule="auto"/>
      <w:jc w:val="both"/>
    </w:pPr>
    <w:rPr>
      <w:rFonts w:ascii="Arial" w:eastAsia="Times New Roman" w:hAnsi="Arial" w:cs="Times New Roman"/>
      <w:bCs/>
      <w:noProof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E66F57"/>
    <w:pPr>
      <w:spacing w:line="240" w:lineRule="auto"/>
      <w:ind w:left="238"/>
    </w:pPr>
    <w:rPr>
      <w:rFonts w:ascii="Arial" w:eastAsia="Times New Roman" w:hAnsi="Arial" w:cs="Times New Roman"/>
      <w:szCs w:val="24"/>
      <w:lang w:eastAsia="nb-NO"/>
    </w:rPr>
  </w:style>
  <w:style w:type="paragraph" w:customStyle="1" w:styleId="Stil1">
    <w:name w:val="Stil1"/>
    <w:basedOn w:val="Normal"/>
    <w:rsid w:val="00E66F57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E66F57"/>
    <w:pPr>
      <w:numPr>
        <w:numId w:val="14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E66F57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Undertittel">
    <w:name w:val="Subtitle"/>
    <w:basedOn w:val="Normal"/>
    <w:link w:val="UndertittelTegn"/>
    <w:qFormat/>
    <w:rsid w:val="00E66F57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E66F57"/>
    <w:rPr>
      <w:rFonts w:ascii="Arial" w:eastAsia="Times New Roman" w:hAnsi="Arial" w:cs="Arial"/>
      <w:b/>
      <w:sz w:val="24"/>
      <w:szCs w:val="20"/>
      <w:lang w:eastAsia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66F57"/>
    <w:pPr>
      <w:spacing w:before="480" w:after="0"/>
      <w:outlineLvl w:val="9"/>
    </w:pPr>
    <w:rPr>
      <w:bCs/>
      <w:color w:val="49ACB7" w:themeColor="accent1" w:themeShade="BF"/>
      <w:sz w:val="28"/>
      <w:szCs w:val="28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1743F4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3928F6"/>
    <w:rPr>
      <w:color w:val="147E88" w:themeColor="followedHyperlink"/>
      <w:u w:val="single"/>
    </w:rPr>
  </w:style>
  <w:style w:type="paragraph" w:styleId="Revisjon">
    <w:name w:val="Revision"/>
    <w:hidden/>
    <w:uiPriority w:val="99"/>
    <w:semiHidden/>
    <w:rsid w:val="001F00A2"/>
    <w:pPr>
      <w:spacing w:after="0" w:line="240" w:lineRule="auto"/>
    </w:pPr>
    <w:rPr>
      <w:sz w:val="21"/>
    </w:rPr>
  </w:style>
  <w:style w:type="paragraph" w:customStyle="1" w:styleId="paragraph">
    <w:name w:val="paragraph"/>
    <w:basedOn w:val="Normal"/>
    <w:rsid w:val="008E7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8E7FF1"/>
  </w:style>
  <w:style w:type="character" w:customStyle="1" w:styleId="eop">
    <w:name w:val="eop"/>
    <w:basedOn w:val="Standardskriftforavsnitt"/>
    <w:rsid w:val="008E7FF1"/>
  </w:style>
  <w:style w:type="paragraph" w:styleId="NormalWeb">
    <w:name w:val="Normal (Web)"/>
    <w:basedOn w:val="Normal"/>
    <w:uiPriority w:val="99"/>
    <w:unhideWhenUsed/>
    <w:rsid w:val="00217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1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4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2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3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8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0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9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9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65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1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2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7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3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46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9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66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io.no/forskning/satsinger/livsvitenskap/om/bygg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tatsbygg.no/prosjekter-og-eiendommer/uio-livsvitenska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upport@mercel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B farger, ny visuell profil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88C9D0"/>
      </a:accent1>
      <a:accent2>
        <a:srgbClr val="147E88"/>
      </a:accent2>
      <a:accent3>
        <a:srgbClr val="005763"/>
      </a:accent3>
      <a:accent4>
        <a:srgbClr val="9C296D"/>
      </a:accent4>
      <a:accent5>
        <a:srgbClr val="F9B100"/>
      </a:accent5>
      <a:accent6>
        <a:srgbClr val="5C9424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2" ma:contentTypeDescription="" ma:contentTypeScope="" ma:versionID="01fa86ee7c20f20d0910108f6a7c31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fce6addb201af5f8061cbafb7f55f7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C664E8-68F1-4B4C-823F-2F7990F70A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EC04EA-067C-47EF-9C7A-B7F41AFE4A4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3993EE-3014-4880-844A-F5C9AA905B6C}">
  <ds:schemaRefs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89EC380-134B-46D0-8CB4-525B7AE6D16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C65A0B0-D5B5-47C6-A0CB-782B08B06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2651</Words>
  <Characters>14053</Characters>
  <Application>Microsoft Office Word</Application>
  <DocSecurity>0</DocSecurity>
  <Lines>117</Lines>
  <Paragraphs>33</Paragraphs>
  <ScaleCrop>false</ScaleCrop>
  <Company>Statsbygg</Company>
  <LinksUpToDate>false</LinksUpToDate>
  <CharactersWithSpaces>16671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elkr</dc:creator>
  <cp:keywords/>
  <cp:lastModifiedBy>Bjørnstad, Aarny Helene</cp:lastModifiedBy>
  <cp:revision>919</cp:revision>
  <dcterms:created xsi:type="dcterms:W3CDTF">2024-06-20T02:53:00Z</dcterms:created>
  <dcterms:modified xsi:type="dcterms:W3CDTF">2024-09-25T10:34:00Z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dmsbdoc</vt:lpwstr>
  </property>
  <property fmtid="{D5CDD505-2E9C-101B-9397-08002B2CF9AE}" pid="3" name="acl_name">
    <vt:lpwstr>tmp_09024bbd80a593ea_1530624214</vt:lpwstr>
  </property>
  <property fmtid="{D5CDD505-2E9C-101B-9397-08002B2CF9AE}" pid="4" name="authors">
    <vt:lpwstr>Bjørnstad, Mona (monb)</vt:lpwstr>
  </property>
  <property fmtid="{D5CDD505-2E9C-101B-9397-08002B2CF9AE}" pid="5" name="authors_0">
    <vt:lpwstr>Bjørnstad, Mona (monb)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0x0101009B1F2ABBA84F4C4F874B459DB3688B11006AE94F4DE77DBE428D35E2E3DF58AA48</vt:lpwstr>
  </property>
  <property fmtid="{D5CDD505-2E9C-101B-9397-08002B2CF9AE}" pid="15" name="dl_aspekt.dl_dokument_nr">
    <vt:lpwstr/>
  </property>
  <property fmtid="{D5CDD505-2E9C-101B-9397-08002B2CF9AE}" pid="16" name="keywords">
    <vt:lpwstr>Behovsforståelse;Investeringscase mal</vt:lpwstr>
  </property>
  <property fmtid="{D5CDD505-2E9C-101B-9397-08002B2CF9AE}" pid="17" name="object_name">
    <vt:lpwstr>Investeringscase mal</vt:lpwstr>
  </property>
  <property fmtid="{D5CDD505-2E9C-101B-9397-08002B2CF9AE}" pid="18" name="owner_name">
    <vt:lpwstr>Mona Bjørnstad</vt:lpwstr>
  </property>
  <property fmtid="{D5CDD505-2E9C-101B-9397-08002B2CF9AE}" pid="19" name="r_access_date">
    <vt:lpwstr>13.08.2018</vt:lpwstr>
  </property>
  <property fmtid="{D5CDD505-2E9C-101B-9397-08002B2CF9AE}" pid="20" name="r_aspect_name">
    <vt:lpwstr>cis_annotation_aspect;defaultdatatypeaspect;sb_mal_aspekt</vt:lpwstr>
  </property>
  <property fmtid="{D5CDD505-2E9C-101B-9397-08002B2CF9AE}" pid="21" name="r_creation_date">
    <vt:lpwstr>13.08.2018</vt:lpwstr>
  </property>
  <property fmtid="{D5CDD505-2E9C-101B-9397-08002B2CF9AE}" pid="22" name="r_creator_name">
    <vt:lpwstr>dmsbdoc</vt:lpwstr>
  </property>
  <property fmtid="{D5CDD505-2E9C-101B-9397-08002B2CF9AE}" pid="23" name="r_full_content_size">
    <vt:lpwstr>59521.0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dmsbdoc</vt:lpwstr>
  </property>
  <property fmtid="{D5CDD505-2E9C-101B-9397-08002B2CF9AE}" pid="28" name="r_modify_date">
    <vt:lpwstr>13.08.2018</vt:lpwstr>
  </property>
  <property fmtid="{D5CDD505-2E9C-101B-9397-08002B2CF9AE}" pid="29" name="r_object_type">
    <vt:lpwstr>sb_uklassifisert_dokument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2.0;CURRENT;Gyldig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/>
  </property>
  <property fmtid="{D5CDD505-2E9C-101B-9397-08002B2CF9AE}" pid="37" name="sb_arbeidsrom_opprettet">
    <vt:lpwstr>RedaktorromHUSET</vt:lpwstr>
  </property>
  <property fmtid="{D5CDD505-2E9C-101B-9397-08002B2CF9AE}" pid="38" name="sb_detalj_id">
    <vt:lpwstr/>
  </property>
  <property fmtid="{D5CDD505-2E9C-101B-9397-08002B2CF9AE}" pid="39" name="sb_dokumenttype">
    <vt:lpwstr>Annet</vt:lpwstr>
  </property>
  <property fmtid="{D5CDD505-2E9C-101B-9397-08002B2CF9AE}" pid="40" name="sb_dokument_nr">
    <vt:lpwstr>190373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>Areal- og konseptutvikling RA</vt:lpwstr>
  </property>
  <property fmtid="{D5CDD505-2E9C-101B-9397-08002B2CF9AE}" pid="46" name="sb_etasje">
    <vt:lpwstr/>
  </property>
  <property fmtid="{D5CDD505-2E9C-101B-9397-08002B2CF9AE}" pid="47" name="sb_fag_omrade">
    <vt:lpwstr/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>Sylte, Brit (bsy)</vt:lpwstr>
  </property>
  <property fmtid="{D5CDD505-2E9C-101B-9397-08002B2CF9AE}" pid="59" name="sb_godkjent_av_0">
    <vt:lpwstr>Sylte, Brit (bsy)</vt:lpwstr>
  </property>
  <property fmtid="{D5CDD505-2E9C-101B-9397-08002B2CF9AE}" pid="60" name="sb_godkjent_av_0.sb_department">
    <vt:lpwstr>Avdeling for rådgivning og tidligfase</vt:lpwstr>
  </property>
  <property fmtid="{D5CDD505-2E9C-101B-9397-08002B2CF9AE}" pid="61" name="sb_godkjent_av_0.sb_displayname">
    <vt:lpwstr>Brit Sylte</vt:lpwstr>
  </property>
  <property fmtid="{D5CDD505-2E9C-101B-9397-08002B2CF9AE}" pid="62" name="sb_godkjent_av_0.sb_title">
    <vt:lpwstr>avdelingsdirektør</vt:lpwstr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3">
    <vt:lpwstr/>
  </property>
  <property fmtid="{D5CDD505-2E9C-101B-9397-08002B2CF9AE}" pid="70" name="sb_godkjent_av_3.sb_department">
    <vt:lpwstr/>
  </property>
  <property fmtid="{D5CDD505-2E9C-101B-9397-08002B2CF9AE}" pid="71" name="sb_godkjent_av_3.sb_title">
    <vt:lpwstr/>
  </property>
  <property fmtid="{D5CDD505-2E9C-101B-9397-08002B2CF9AE}" pid="72" name="sb_godkjent_av_4">
    <vt:lpwstr/>
  </property>
  <property fmtid="{D5CDD505-2E9C-101B-9397-08002B2CF9AE}" pid="73" name="sb_godkjent_av_4.sb_title">
    <vt:lpwstr/>
  </property>
  <property fmtid="{D5CDD505-2E9C-101B-9397-08002B2CF9AE}" pid="74" name="sb_godkjent_av_5">
    <vt:lpwstr/>
  </property>
  <property fmtid="{D5CDD505-2E9C-101B-9397-08002B2CF9AE}" pid="75" name="sb_godkjent_av_5.sb_department">
    <vt:lpwstr/>
  </property>
  <property fmtid="{D5CDD505-2E9C-101B-9397-08002B2CF9AE}" pid="76" name="sb_godkjent_av_5.sb_title">
    <vt:lpwstr/>
  </property>
  <property fmtid="{D5CDD505-2E9C-101B-9397-08002B2CF9AE}" pid="77" name="sb_godkjent_av_6">
    <vt:lpwstr/>
  </property>
  <property fmtid="{D5CDD505-2E9C-101B-9397-08002B2CF9AE}" pid="78" name="sb_godkjent_av_6.sb_department">
    <vt:lpwstr/>
  </property>
  <property fmtid="{D5CDD505-2E9C-101B-9397-08002B2CF9AE}" pid="79" name="sb_godkjent_av_6.sb_title">
    <vt:lpwstr/>
  </property>
  <property fmtid="{D5CDD505-2E9C-101B-9397-08002B2CF9AE}" pid="80" name="sb_godkjent_dato">
    <vt:lpwstr>13.08.2018</vt:lpwstr>
  </property>
  <property fmtid="{D5CDD505-2E9C-101B-9397-08002B2CF9AE}" pid="81" name="sb_godkjent_dato_0">
    <vt:lpwstr>13.08.2018</vt:lpwstr>
  </property>
  <property fmtid="{D5CDD505-2E9C-101B-9397-08002B2CF9AE}" pid="82" name="sb_godkjent_dato_1">
    <vt:lpwstr/>
  </property>
  <property fmtid="{D5CDD505-2E9C-101B-9397-08002B2CF9AE}" pid="83" name="sb_godkjent_dato_2">
    <vt:lpwstr/>
  </property>
  <property fmtid="{D5CDD505-2E9C-101B-9397-08002B2CF9AE}" pid="84" name="sb_godkjent_dato_3">
    <vt:lpwstr/>
  </property>
  <property fmtid="{D5CDD505-2E9C-101B-9397-08002B2CF9AE}" pid="85" name="sb_godkjent_dato_4">
    <vt:lpwstr/>
  </property>
  <property fmtid="{D5CDD505-2E9C-101B-9397-08002B2CF9AE}" pid="86" name="sb_godkjent_dato_5">
    <vt:lpwstr/>
  </property>
  <property fmtid="{D5CDD505-2E9C-101B-9397-08002B2CF9AE}" pid="87" name="sb_godkjent_dato_6">
    <vt:lpwstr/>
  </property>
  <property fmtid="{D5CDD505-2E9C-101B-9397-08002B2CF9AE}" pid="88" name="sb_kontrakt_aspekt.sb_kontrakt_navn">
    <vt:lpwstr/>
  </property>
  <property fmtid="{D5CDD505-2E9C-101B-9397-08002B2CF9AE}" pid="89" name="sb_kontrakt_aspekt.sb_kontrakt_nr">
    <vt:lpwstr/>
  </property>
  <property fmtid="{D5CDD505-2E9C-101B-9397-08002B2CF9AE}" pid="90" name="sb_kontrakt_bestemmelse">
    <vt:lpwstr/>
  </property>
  <property fmtid="{D5CDD505-2E9C-101B-9397-08002B2CF9AE}" pid="91" name="sb_kontrakt_navn">
    <vt:lpwstr/>
  </property>
  <property fmtid="{D5CDD505-2E9C-101B-9397-08002B2CF9AE}" pid="92" name="sb_kontrakt_nr">
    <vt:lpwstr/>
  </property>
  <property fmtid="{D5CDD505-2E9C-101B-9397-08002B2CF9AE}" pid="93" name="sb_kontrakt_part">
    <vt:lpwstr/>
  </property>
  <property fmtid="{D5CDD505-2E9C-101B-9397-08002B2CF9AE}" pid="94" name="sb_kvalitet_kategori">
    <vt:lpwstr/>
  </property>
  <property fmtid="{D5CDD505-2E9C-101B-9397-08002B2CF9AE}" pid="95" name="sb_mal_navn">
    <vt:lpwstr>Word dokument - blank</vt:lpwstr>
  </property>
  <property fmtid="{D5CDD505-2E9C-101B-9397-08002B2CF9AE}" pid="96" name="sb_mal_object_id">
    <vt:lpwstr>09024bbd809ddfa2</vt:lpwstr>
  </property>
  <property fmtid="{D5CDD505-2E9C-101B-9397-08002B2CF9AE}" pid="97" name="sb_motedato">
    <vt:lpwstr/>
  </property>
  <property fmtid="{D5CDD505-2E9C-101B-9397-08002B2CF9AE}" pid="98" name="sb_motetype">
    <vt:lpwstr/>
  </property>
  <property fmtid="{D5CDD505-2E9C-101B-9397-08002B2CF9AE}" pid="99" name="sb_nedslagsfelt">
    <vt:lpwstr/>
  </property>
  <property fmtid="{D5CDD505-2E9C-101B-9397-08002B2CF9AE}" pid="100" name="sb_overordnet_kontrakt_nr">
    <vt:lpwstr/>
  </property>
  <property fmtid="{D5CDD505-2E9C-101B-9397-08002B2CF9AE}" pid="101" name="sb_po_nr">
    <vt:lpwstr/>
  </property>
  <property fmtid="{D5CDD505-2E9C-101B-9397-08002B2CF9AE}" pid="102" name="sb_prosjekt_aspekt.sb_ig_punkt">
    <vt:lpwstr/>
  </property>
  <property fmtid="{D5CDD505-2E9C-101B-9397-08002B2CF9AE}" pid="103" name="sb_prosjekt_aspekt.sb_morprosjekt_nr">
    <vt:lpwstr/>
  </property>
  <property fmtid="{D5CDD505-2E9C-101B-9397-08002B2CF9AE}" pid="104" name="sb_prosjekt_aspekt.sb_prosjektfase">
    <vt:lpwstr/>
  </property>
  <property fmtid="{D5CDD505-2E9C-101B-9397-08002B2CF9AE}" pid="105" name="sb_prosjekt_aspekt.sb_prosjektleder">
    <vt:lpwstr/>
  </property>
  <property fmtid="{D5CDD505-2E9C-101B-9397-08002B2CF9AE}" pid="106" name="sb_prosjekt_aspekt.sb_prosjekttype">
    <vt:lpwstr/>
  </property>
  <property fmtid="{D5CDD505-2E9C-101B-9397-08002B2CF9AE}" pid="107" name="sb_prosjekt_aspekt.sb_prosjekt_navn">
    <vt:lpwstr/>
  </property>
  <property fmtid="{D5CDD505-2E9C-101B-9397-08002B2CF9AE}" pid="108" name="sb_prosjekt_aspekt.sb_prosjekt_nr">
    <vt:lpwstr/>
  </property>
  <property fmtid="{D5CDD505-2E9C-101B-9397-08002B2CF9AE}" pid="109" name="sb_rom">
    <vt:lpwstr/>
  </property>
  <property fmtid="{D5CDD505-2E9C-101B-9397-08002B2CF9AE}" pid="110" name="sb_status">
    <vt:lpwstr>Godkjent</vt:lpwstr>
  </property>
  <property fmtid="{D5CDD505-2E9C-101B-9397-08002B2CF9AE}" pid="111" name="sb_tegning_nr">
    <vt:lpwstr/>
  </property>
  <property fmtid="{D5CDD505-2E9C-101B-9397-08002B2CF9AE}" pid="112" name="sb_temp">
    <vt:lpwstr/>
  </property>
  <property fmtid="{D5CDD505-2E9C-101B-9397-08002B2CF9AE}" pid="113" name="sb_til">
    <vt:lpwstr/>
  </property>
  <property fmtid="{D5CDD505-2E9C-101B-9397-08002B2CF9AE}" pid="114" name="subject">
    <vt:lpwstr/>
  </property>
  <property fmtid="{D5CDD505-2E9C-101B-9397-08002B2CF9AE}" pid="115" name="title">
    <vt:lpwstr>Investeringscase mal</vt:lpwstr>
  </property>
  <property fmtid="{D5CDD505-2E9C-101B-9397-08002B2CF9AE}" pid="116" name="_PRP.flettetekst_godkjent_dokument">
    <vt:lpwstr>Dette dokumentet er elektronisk godkjent.</vt:lpwstr>
  </property>
  <property fmtid="{D5CDD505-2E9C-101B-9397-08002B2CF9AE}" pid="117" name="_PRP.flettetekst_godkjent_dokument_nb-NO">
    <vt:lpwstr>Dette dokumentet er elektronisk godkjent.</vt:lpwstr>
  </property>
  <property fmtid="{D5CDD505-2E9C-101B-9397-08002B2CF9AE}" pid="118" name="TaxKeyword">
    <vt:lpwstr/>
  </property>
  <property fmtid="{D5CDD505-2E9C-101B-9397-08002B2CF9AE}" pid="119" name="Visbane">
    <vt:lpwstr/>
  </property>
  <property fmtid="{D5CDD505-2E9C-101B-9397-08002B2CF9AE}" pid="120" name="Dokumenttype">
    <vt:lpwstr/>
  </property>
  <property fmtid="{D5CDD505-2E9C-101B-9397-08002B2CF9AE}" pid="121" name="Status">
    <vt:lpwstr/>
  </property>
  <property fmtid="{D5CDD505-2E9C-101B-9397-08002B2CF9AE}" pid="122" name="Anskaffelseskategori">
    <vt:lpwstr>458;#Konkurransegrunnlag|7cf2bc49-c0f8-4d4e-bde7-5f76a5d2da55</vt:lpwstr>
  </property>
  <property fmtid="{D5CDD505-2E9C-101B-9397-08002B2CF9AE}" pid="123" name="Kvalitetsomr_x00e5_de">
    <vt:lpwstr/>
  </property>
  <property fmtid="{D5CDD505-2E9C-101B-9397-08002B2CF9AE}" pid="124" name="Kvalitetsområde">
    <vt:lpwstr>371;#Anskaffelser:Varer og tjenester:Enkle varer og tjenester-Mellom1,3Mog100k-Ingen kunngjøring|75e0b9ce-a7e3-4660-ab67-60e6d4e78651;#373;# Anskaffelser:Varer og tjenester:FoU-Mellom terskel og 100k-Ingen kunngjøring|aff47ab0-d485-4f41-bd3f-d81ec103e73d</vt:lpwstr>
  </property>
  <property fmtid="{D5CDD505-2E9C-101B-9397-08002B2CF9AE}" pid="125" name="z478">
    <vt:lpwstr>44</vt:lpwstr>
  </property>
</Properties>
</file>